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B1F6" w14:textId="1EAFD73A" w:rsidR="007438C7" w:rsidRPr="00C10F32" w:rsidRDefault="007438C7" w:rsidP="007438C7">
      <w:pPr>
        <w:pStyle w:val="Heading1"/>
        <w:keepLines/>
        <w:pBdr>
          <w:bottom w:val="single" w:sz="4" w:space="1" w:color="595959" w:themeColor="text1" w:themeTint="A6"/>
        </w:pBdr>
        <w:spacing w:before="0" w:after="160" w:line="259" w:lineRule="auto"/>
        <w:ind w:left="432" w:hanging="432"/>
        <w:rPr>
          <w:smallCaps/>
        </w:rPr>
      </w:pPr>
      <w:bookmarkStart w:id="0" w:name="_Toc170200941"/>
      <w:bookmarkStart w:id="1" w:name="_Toc243468192"/>
      <w:r>
        <w:rPr>
          <w:sz w:val="28"/>
          <w:szCs w:val="28"/>
        </w:rPr>
        <w:t>Privacy Notice -</w:t>
      </w:r>
      <w:r w:rsidRPr="00C10F32">
        <w:rPr>
          <w:sz w:val="28"/>
          <w:szCs w:val="28"/>
        </w:rPr>
        <w:t xml:space="preserve"> </w:t>
      </w:r>
      <w:r>
        <w:rPr>
          <w:sz w:val="28"/>
          <w:szCs w:val="28"/>
        </w:rPr>
        <w:t>Candidates applying for work</w:t>
      </w:r>
      <w:r w:rsidRPr="00C10F32">
        <w:rPr>
          <w:sz w:val="28"/>
          <w:szCs w:val="28"/>
        </w:rPr>
        <w:t xml:space="preserve"> </w:t>
      </w:r>
      <w:bookmarkEnd w:id="0"/>
      <w:bookmarkEnd w:id="1"/>
    </w:p>
    <w:p w14:paraId="333AE8DC" w14:textId="77777777" w:rsidR="007438C7" w:rsidRDefault="007438C7" w:rsidP="007438C7">
      <w:pPr>
        <w:rPr>
          <w:rFonts w:ascii="Arial" w:hAnsi="Arial" w:cs="Arial"/>
          <w:bCs/>
          <w:color w:val="002060"/>
          <w:sz w:val="22"/>
          <w:szCs w:val="22"/>
        </w:rPr>
      </w:pPr>
    </w:p>
    <w:p w14:paraId="76040620"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Introduction</w:t>
      </w:r>
    </w:p>
    <w:p w14:paraId="136C0166" w14:textId="77777777" w:rsidR="007438C7" w:rsidRDefault="007438C7" w:rsidP="007438C7">
      <w:pPr>
        <w:rPr>
          <w:rFonts w:ascii="Arial" w:hAnsi="Arial" w:cs="Arial"/>
          <w:b/>
          <w:color w:val="215868" w:themeColor="accent5" w:themeShade="80"/>
          <w:sz w:val="22"/>
          <w:szCs w:val="22"/>
        </w:rPr>
      </w:pPr>
    </w:p>
    <w:p w14:paraId="317E5EA0" w14:textId="77777777" w:rsidR="007438C7" w:rsidRDefault="007438C7" w:rsidP="007438C7">
      <w:pPr>
        <w:rPr>
          <w:rFonts w:ascii="Arial" w:hAnsi="Arial" w:cs="Arial"/>
          <w:bCs/>
          <w:color w:val="215868" w:themeColor="accent5" w:themeShade="80"/>
          <w:sz w:val="22"/>
          <w:szCs w:val="22"/>
        </w:rPr>
      </w:pPr>
      <w:r>
        <w:rPr>
          <w:rFonts w:ascii="Arial" w:hAnsi="Arial" w:cs="Arial"/>
          <w:bCs/>
          <w:color w:val="215868" w:themeColor="accent5" w:themeShade="80"/>
          <w:sz w:val="22"/>
          <w:szCs w:val="22"/>
        </w:rPr>
        <w:t xml:space="preserve">This organisation has a </w:t>
      </w:r>
      <w:r w:rsidRPr="001A0C3A">
        <w:rPr>
          <w:rFonts w:ascii="Arial" w:hAnsi="Arial" w:cs="Arial"/>
          <w:bCs/>
          <w:color w:val="215868" w:themeColor="accent5" w:themeShade="80"/>
          <w:sz w:val="22"/>
          <w:szCs w:val="22"/>
        </w:rPr>
        <w:t xml:space="preserve">legal duty to explain how we use any personal information we collect about </w:t>
      </w:r>
      <w:r>
        <w:rPr>
          <w:rFonts w:ascii="Arial" w:hAnsi="Arial" w:cs="Arial"/>
          <w:bCs/>
          <w:color w:val="215868" w:themeColor="accent5" w:themeShade="80"/>
          <w:sz w:val="22"/>
          <w:szCs w:val="22"/>
        </w:rPr>
        <w:t>candidates applying for roles within the organisation</w:t>
      </w:r>
      <w:r w:rsidRPr="001A0C3A">
        <w:rPr>
          <w:rFonts w:ascii="Arial" w:hAnsi="Arial" w:cs="Arial"/>
          <w:bCs/>
          <w:color w:val="215868" w:themeColor="accent5" w:themeShade="80"/>
          <w:sz w:val="22"/>
          <w:szCs w:val="22"/>
        </w:rPr>
        <w:t xml:space="preserve"> </w:t>
      </w:r>
      <w:r>
        <w:rPr>
          <w:rFonts w:ascii="Arial" w:hAnsi="Arial" w:cs="Arial"/>
          <w:bCs/>
          <w:color w:val="215868" w:themeColor="accent5" w:themeShade="80"/>
          <w:sz w:val="22"/>
          <w:szCs w:val="22"/>
        </w:rPr>
        <w:t>during the</w:t>
      </w:r>
      <w:r w:rsidRPr="00032FCA">
        <w:rPr>
          <w:rFonts w:ascii="Arial" w:hAnsi="Arial" w:cs="Arial"/>
          <w:bCs/>
          <w:color w:val="215868" w:themeColor="accent5" w:themeShade="80"/>
          <w:sz w:val="22"/>
          <w:szCs w:val="22"/>
        </w:rPr>
        <w:t xml:space="preserve"> </w:t>
      </w:r>
      <w:r>
        <w:rPr>
          <w:rFonts w:ascii="Arial" w:hAnsi="Arial" w:cs="Arial"/>
          <w:bCs/>
          <w:color w:val="215868" w:themeColor="accent5" w:themeShade="80"/>
          <w:sz w:val="22"/>
          <w:szCs w:val="22"/>
        </w:rPr>
        <w:t xml:space="preserve">recruitment stage and how data is continued to be collected for any successful candidate. This is </w:t>
      </w:r>
      <w:r w:rsidRPr="00032FCA">
        <w:rPr>
          <w:rFonts w:ascii="Arial" w:hAnsi="Arial" w:cs="Arial"/>
          <w:bCs/>
          <w:color w:val="215868" w:themeColor="accent5" w:themeShade="80"/>
          <w:sz w:val="22"/>
          <w:szCs w:val="22"/>
        </w:rPr>
        <w:t>in both electronic and paper format</w:t>
      </w:r>
      <w:r w:rsidRPr="00032FCA">
        <w:rPr>
          <w:rFonts w:ascii="Arial" w:hAnsi="Arial" w:cs="Arial"/>
          <w:bCs/>
          <w:color w:val="FF0000"/>
          <w:sz w:val="22"/>
          <w:szCs w:val="22"/>
        </w:rPr>
        <w:t xml:space="preserve">.    </w:t>
      </w:r>
    </w:p>
    <w:p w14:paraId="5800FF48" w14:textId="77777777" w:rsidR="007438C7" w:rsidRPr="00C64A7B" w:rsidRDefault="007438C7" w:rsidP="007438C7">
      <w:pPr>
        <w:rPr>
          <w:rFonts w:ascii="Arial" w:hAnsi="Arial" w:cs="Arial"/>
          <w:bCs/>
          <w:color w:val="215868" w:themeColor="accent5" w:themeShade="80"/>
          <w:sz w:val="22"/>
          <w:szCs w:val="22"/>
        </w:rPr>
      </w:pPr>
    </w:p>
    <w:p w14:paraId="394E6139" w14:textId="77777777" w:rsidR="007438C7" w:rsidRPr="00E5555D" w:rsidRDefault="007438C7" w:rsidP="007438C7">
      <w:pPr>
        <w:rPr>
          <w:rFonts w:ascii="Arial" w:hAnsi="Arial" w:cs="Arial"/>
          <w:bCs/>
          <w:color w:val="215868" w:themeColor="accent5" w:themeShade="80"/>
          <w:sz w:val="22"/>
          <w:szCs w:val="22"/>
        </w:rPr>
      </w:pPr>
      <w:r w:rsidRPr="00C64A7B">
        <w:rPr>
          <w:rFonts w:ascii="Arial" w:hAnsi="Arial" w:cs="Arial"/>
          <w:bCs/>
          <w:color w:val="215868" w:themeColor="accent5" w:themeShade="80"/>
          <w:sz w:val="22"/>
          <w:szCs w:val="22"/>
        </w:rPr>
        <w:t xml:space="preserve">This privacy notice applies to personal information processed by or on behalf of </w:t>
      </w:r>
      <w:r>
        <w:rPr>
          <w:rFonts w:ascii="Arial" w:hAnsi="Arial" w:cs="Arial"/>
          <w:bCs/>
          <w:color w:val="215868" w:themeColor="accent5" w:themeShade="80"/>
          <w:sz w:val="22"/>
          <w:szCs w:val="22"/>
        </w:rPr>
        <w:t xml:space="preserve">Wellington Road Family Practice. </w:t>
      </w:r>
    </w:p>
    <w:p w14:paraId="0EF4890C" w14:textId="77777777" w:rsidR="007438C7" w:rsidRPr="00C64A7B" w:rsidRDefault="007438C7" w:rsidP="007438C7">
      <w:pPr>
        <w:rPr>
          <w:rFonts w:ascii="Arial" w:hAnsi="Arial" w:cs="Arial"/>
          <w:bCs/>
          <w:color w:val="215868" w:themeColor="accent5" w:themeShade="80"/>
          <w:sz w:val="22"/>
          <w:szCs w:val="22"/>
        </w:rPr>
      </w:pPr>
    </w:p>
    <w:p w14:paraId="563A53D2" w14:textId="77777777" w:rsidR="007438C7" w:rsidRPr="00C64A7B" w:rsidRDefault="007438C7" w:rsidP="007438C7">
      <w:pPr>
        <w:rPr>
          <w:rFonts w:ascii="Arial" w:hAnsi="Arial" w:cs="Arial"/>
          <w:bCs/>
          <w:color w:val="215868" w:themeColor="accent5" w:themeShade="80"/>
          <w:sz w:val="22"/>
          <w:szCs w:val="22"/>
        </w:rPr>
      </w:pPr>
      <w:r w:rsidRPr="00C64A7B">
        <w:rPr>
          <w:rFonts w:ascii="Arial" w:hAnsi="Arial" w:cs="Arial"/>
          <w:bCs/>
          <w:color w:val="215868" w:themeColor="accent5" w:themeShade="80"/>
          <w:sz w:val="22"/>
          <w:szCs w:val="22"/>
        </w:rPr>
        <w:t>This notice explains:</w:t>
      </w:r>
    </w:p>
    <w:p w14:paraId="16AE7D8D" w14:textId="77777777" w:rsidR="007438C7" w:rsidRPr="00C64A7B" w:rsidRDefault="007438C7" w:rsidP="007438C7">
      <w:pPr>
        <w:rPr>
          <w:rFonts w:ascii="Arial" w:hAnsi="Arial" w:cs="Arial"/>
          <w:bCs/>
          <w:color w:val="215868" w:themeColor="accent5" w:themeShade="80"/>
          <w:sz w:val="22"/>
          <w:szCs w:val="22"/>
        </w:rPr>
      </w:pPr>
    </w:p>
    <w:p w14:paraId="3F135108" w14:textId="77777777" w:rsidR="007438C7" w:rsidRPr="00C64A7B" w:rsidRDefault="007438C7" w:rsidP="007438C7">
      <w:pPr>
        <w:pStyle w:val="ListParagraph"/>
        <w:numPr>
          <w:ilvl w:val="0"/>
          <w:numId w:val="2"/>
        </w:numPr>
        <w:rPr>
          <w:rFonts w:ascii="Arial" w:hAnsi="Arial" w:cs="Arial"/>
          <w:bCs/>
          <w:color w:val="215868" w:themeColor="accent5" w:themeShade="80"/>
          <w:sz w:val="22"/>
          <w:szCs w:val="22"/>
        </w:rPr>
      </w:pPr>
      <w:r w:rsidRPr="00C64A7B">
        <w:rPr>
          <w:rFonts w:ascii="Arial" w:hAnsi="Arial" w:cs="Arial"/>
          <w:bCs/>
          <w:color w:val="215868" w:themeColor="accent5" w:themeShade="80"/>
          <w:sz w:val="22"/>
          <w:szCs w:val="22"/>
        </w:rPr>
        <w:t>Who we are, how we use your information and our Data Protection Officer (DPO)</w:t>
      </w:r>
    </w:p>
    <w:p w14:paraId="63186C55" w14:textId="77777777" w:rsidR="007438C7" w:rsidRPr="00C64A7B" w:rsidRDefault="007438C7" w:rsidP="007438C7">
      <w:pPr>
        <w:pStyle w:val="ListParagraph"/>
        <w:numPr>
          <w:ilvl w:val="0"/>
          <w:numId w:val="2"/>
        </w:numPr>
        <w:rPr>
          <w:rFonts w:ascii="Arial" w:hAnsi="Arial" w:cs="Arial"/>
          <w:bCs/>
          <w:color w:val="215868" w:themeColor="accent5" w:themeShade="80"/>
          <w:sz w:val="22"/>
          <w:szCs w:val="22"/>
        </w:rPr>
      </w:pPr>
      <w:r>
        <w:rPr>
          <w:rFonts w:ascii="Arial" w:hAnsi="Arial" w:cs="Arial"/>
          <w:bCs/>
          <w:color w:val="215868" w:themeColor="accent5" w:themeShade="80"/>
          <w:sz w:val="22"/>
          <w:szCs w:val="22"/>
        </w:rPr>
        <w:t xml:space="preserve">What kind </w:t>
      </w:r>
      <w:r w:rsidRPr="00C64A7B">
        <w:rPr>
          <w:rFonts w:ascii="Arial" w:hAnsi="Arial" w:cs="Arial"/>
          <w:bCs/>
          <w:color w:val="215868" w:themeColor="accent5" w:themeShade="80"/>
          <w:sz w:val="22"/>
          <w:szCs w:val="22"/>
        </w:rPr>
        <w:t xml:space="preserve">of personal information about you we process </w:t>
      </w:r>
    </w:p>
    <w:p w14:paraId="3B00DD35" w14:textId="77777777" w:rsidR="007438C7" w:rsidRPr="00C64A7B" w:rsidRDefault="007438C7" w:rsidP="007438C7">
      <w:pPr>
        <w:pStyle w:val="ListParagraph"/>
        <w:numPr>
          <w:ilvl w:val="0"/>
          <w:numId w:val="2"/>
        </w:numPr>
        <w:rPr>
          <w:rFonts w:ascii="Arial" w:hAnsi="Arial" w:cs="Arial"/>
          <w:bCs/>
          <w:color w:val="215868" w:themeColor="accent5" w:themeShade="80"/>
          <w:sz w:val="22"/>
          <w:szCs w:val="22"/>
        </w:rPr>
      </w:pPr>
      <w:r w:rsidRPr="00C64A7B">
        <w:rPr>
          <w:rFonts w:ascii="Arial" w:hAnsi="Arial" w:cs="Arial"/>
          <w:bCs/>
          <w:color w:val="215868" w:themeColor="accent5" w:themeShade="80"/>
          <w:sz w:val="22"/>
          <w:szCs w:val="22"/>
        </w:rPr>
        <w:t xml:space="preserve">What the legal grounds </w:t>
      </w:r>
      <w:r>
        <w:rPr>
          <w:rFonts w:ascii="Arial" w:hAnsi="Arial" w:cs="Arial"/>
          <w:bCs/>
          <w:color w:val="215868" w:themeColor="accent5" w:themeShade="80"/>
          <w:sz w:val="22"/>
          <w:szCs w:val="22"/>
        </w:rPr>
        <w:t xml:space="preserve">are </w:t>
      </w:r>
      <w:r w:rsidRPr="00C64A7B">
        <w:rPr>
          <w:rFonts w:ascii="Arial" w:hAnsi="Arial" w:cs="Arial"/>
          <w:bCs/>
          <w:color w:val="215868" w:themeColor="accent5" w:themeShade="80"/>
          <w:sz w:val="22"/>
          <w:szCs w:val="22"/>
        </w:rPr>
        <w:t xml:space="preserve">for our processing of your personal information (including when we share it with others) </w:t>
      </w:r>
    </w:p>
    <w:p w14:paraId="2B331C69" w14:textId="77777777" w:rsidR="007438C7" w:rsidRPr="00C64A7B" w:rsidRDefault="007438C7" w:rsidP="007438C7">
      <w:pPr>
        <w:pStyle w:val="ListParagraph"/>
        <w:numPr>
          <w:ilvl w:val="0"/>
          <w:numId w:val="2"/>
        </w:numPr>
        <w:rPr>
          <w:rFonts w:ascii="Arial" w:hAnsi="Arial" w:cs="Arial"/>
          <w:bCs/>
          <w:color w:val="215868" w:themeColor="accent5" w:themeShade="80"/>
          <w:sz w:val="22"/>
          <w:szCs w:val="22"/>
        </w:rPr>
      </w:pPr>
      <w:r w:rsidRPr="00C64A7B">
        <w:rPr>
          <w:rFonts w:ascii="Arial" w:hAnsi="Arial" w:cs="Arial"/>
          <w:bCs/>
          <w:color w:val="215868" w:themeColor="accent5" w:themeShade="80"/>
          <w:sz w:val="22"/>
          <w:szCs w:val="22"/>
        </w:rPr>
        <w:t xml:space="preserve">What </w:t>
      </w:r>
      <w:r>
        <w:rPr>
          <w:rFonts w:ascii="Arial" w:hAnsi="Arial" w:cs="Arial"/>
          <w:bCs/>
          <w:color w:val="215868" w:themeColor="accent5" w:themeShade="80"/>
          <w:sz w:val="22"/>
          <w:szCs w:val="22"/>
        </w:rPr>
        <w:t xml:space="preserve">you </w:t>
      </w:r>
      <w:r w:rsidRPr="00C64A7B">
        <w:rPr>
          <w:rFonts w:ascii="Arial" w:hAnsi="Arial" w:cs="Arial"/>
          <w:bCs/>
          <w:color w:val="215868" w:themeColor="accent5" w:themeShade="80"/>
          <w:sz w:val="22"/>
          <w:szCs w:val="22"/>
        </w:rPr>
        <w:t xml:space="preserve">should do if your personal information changes </w:t>
      </w:r>
    </w:p>
    <w:p w14:paraId="62D5C009" w14:textId="77777777" w:rsidR="007438C7" w:rsidRPr="00C64A7B" w:rsidRDefault="007438C7" w:rsidP="007438C7">
      <w:pPr>
        <w:pStyle w:val="ListParagraph"/>
        <w:numPr>
          <w:ilvl w:val="0"/>
          <w:numId w:val="2"/>
        </w:numPr>
        <w:rPr>
          <w:rFonts w:ascii="Arial" w:hAnsi="Arial" w:cs="Arial"/>
          <w:bCs/>
          <w:color w:val="215868" w:themeColor="accent5" w:themeShade="80"/>
          <w:sz w:val="22"/>
          <w:szCs w:val="22"/>
        </w:rPr>
      </w:pPr>
      <w:r>
        <w:rPr>
          <w:rFonts w:ascii="Arial" w:hAnsi="Arial" w:cs="Arial"/>
          <w:bCs/>
          <w:color w:val="215868" w:themeColor="accent5" w:themeShade="80"/>
          <w:sz w:val="22"/>
          <w:szCs w:val="22"/>
        </w:rPr>
        <w:t>H</w:t>
      </w:r>
      <w:r w:rsidRPr="00C64A7B">
        <w:rPr>
          <w:rFonts w:ascii="Arial" w:hAnsi="Arial" w:cs="Arial"/>
          <w:bCs/>
          <w:color w:val="215868" w:themeColor="accent5" w:themeShade="80"/>
          <w:sz w:val="22"/>
          <w:szCs w:val="22"/>
        </w:rPr>
        <w:t xml:space="preserve">ow long your personal information is retained by us </w:t>
      </w:r>
    </w:p>
    <w:p w14:paraId="3D34F595" w14:textId="77777777" w:rsidR="007438C7" w:rsidRPr="00C64A7B" w:rsidRDefault="007438C7" w:rsidP="007438C7">
      <w:pPr>
        <w:pStyle w:val="ListParagraph"/>
        <w:numPr>
          <w:ilvl w:val="0"/>
          <w:numId w:val="2"/>
        </w:numPr>
        <w:rPr>
          <w:rFonts w:ascii="Arial" w:hAnsi="Arial" w:cs="Arial"/>
          <w:bCs/>
          <w:color w:val="215868" w:themeColor="accent5" w:themeShade="80"/>
          <w:sz w:val="22"/>
          <w:szCs w:val="22"/>
        </w:rPr>
      </w:pPr>
      <w:r w:rsidRPr="00C64A7B">
        <w:rPr>
          <w:rFonts w:ascii="Arial" w:hAnsi="Arial" w:cs="Arial"/>
          <w:bCs/>
          <w:color w:val="215868" w:themeColor="accent5" w:themeShade="80"/>
          <w:sz w:val="22"/>
          <w:szCs w:val="22"/>
        </w:rPr>
        <w:t xml:space="preserve">What your rights </w:t>
      </w:r>
      <w:r>
        <w:rPr>
          <w:rFonts w:ascii="Arial" w:hAnsi="Arial" w:cs="Arial"/>
          <w:bCs/>
          <w:color w:val="215868" w:themeColor="accent5" w:themeShade="80"/>
          <w:sz w:val="22"/>
          <w:szCs w:val="22"/>
        </w:rPr>
        <w:t xml:space="preserve">are </w:t>
      </w:r>
      <w:r w:rsidRPr="00C64A7B">
        <w:rPr>
          <w:rFonts w:ascii="Arial" w:hAnsi="Arial" w:cs="Arial"/>
          <w:bCs/>
          <w:color w:val="215868" w:themeColor="accent5" w:themeShade="80"/>
          <w:sz w:val="22"/>
          <w:szCs w:val="22"/>
        </w:rPr>
        <w:t xml:space="preserve">under data protection laws </w:t>
      </w:r>
    </w:p>
    <w:p w14:paraId="33BE2694" w14:textId="77777777" w:rsidR="007438C7" w:rsidRPr="00C64A7B" w:rsidRDefault="007438C7" w:rsidP="007438C7">
      <w:pPr>
        <w:rPr>
          <w:rFonts w:ascii="Arial" w:hAnsi="Arial" w:cs="Arial"/>
          <w:bCs/>
          <w:color w:val="215868" w:themeColor="accent5" w:themeShade="80"/>
          <w:sz w:val="22"/>
          <w:szCs w:val="22"/>
        </w:rPr>
      </w:pPr>
    </w:p>
    <w:p w14:paraId="20DAC041" w14:textId="77777777" w:rsidR="007438C7" w:rsidRPr="00C64A7B" w:rsidRDefault="007438C7" w:rsidP="007438C7">
      <w:pPr>
        <w:rPr>
          <w:rFonts w:ascii="Arial" w:hAnsi="Arial" w:cs="Arial"/>
          <w:bCs/>
          <w:color w:val="215868" w:themeColor="accent5" w:themeShade="80"/>
          <w:sz w:val="22"/>
          <w:szCs w:val="22"/>
        </w:rPr>
      </w:pPr>
      <w:r w:rsidRPr="00C64A7B">
        <w:rPr>
          <w:rFonts w:ascii="Arial" w:hAnsi="Arial" w:cs="Arial"/>
          <w:bCs/>
          <w:color w:val="215868" w:themeColor="accent5" w:themeShade="80"/>
          <w:sz w:val="22"/>
          <w:szCs w:val="22"/>
        </w:rPr>
        <w:t xml:space="preserve">The General Data Protection Regulation (GDPR) </w:t>
      </w:r>
      <w:r>
        <w:rPr>
          <w:rFonts w:ascii="Arial" w:hAnsi="Arial" w:cs="Arial"/>
          <w:bCs/>
          <w:color w:val="215868" w:themeColor="accent5" w:themeShade="80"/>
          <w:sz w:val="22"/>
          <w:szCs w:val="22"/>
        </w:rPr>
        <w:t xml:space="preserve">is incorporated in the </w:t>
      </w:r>
      <w:hyperlink r:id="rId7" w:history="1">
        <w:r w:rsidRPr="00CB280F">
          <w:rPr>
            <w:rStyle w:val="Hyperlink"/>
            <w:rFonts w:ascii="Arial" w:hAnsi="Arial" w:cs="Arial"/>
            <w:bCs/>
            <w:sz w:val="22"/>
            <w:szCs w:val="22"/>
          </w:rPr>
          <w:t>Data Protection Act 2018 (DPA18)</w:t>
        </w:r>
      </w:hyperlink>
      <w:r>
        <w:rPr>
          <w:rFonts w:ascii="Arial" w:hAnsi="Arial" w:cs="Arial"/>
          <w:bCs/>
          <w:color w:val="215868" w:themeColor="accent5" w:themeShade="80"/>
          <w:sz w:val="22"/>
          <w:szCs w:val="22"/>
        </w:rPr>
        <w:t xml:space="preserve"> at Part 2, Chapter 2.</w:t>
      </w:r>
    </w:p>
    <w:p w14:paraId="030E31D8" w14:textId="77777777" w:rsidR="007438C7" w:rsidRPr="00C64A7B" w:rsidRDefault="007438C7" w:rsidP="007438C7">
      <w:pPr>
        <w:rPr>
          <w:rFonts w:ascii="Arial" w:hAnsi="Arial" w:cs="Arial"/>
          <w:bCs/>
          <w:color w:val="215868" w:themeColor="accent5" w:themeShade="80"/>
          <w:sz w:val="22"/>
          <w:szCs w:val="22"/>
        </w:rPr>
      </w:pPr>
    </w:p>
    <w:p w14:paraId="529ACFBC" w14:textId="77777777" w:rsidR="007438C7" w:rsidRDefault="007438C7" w:rsidP="007438C7">
      <w:pPr>
        <w:rPr>
          <w:rFonts w:ascii="Arial" w:hAnsi="Arial" w:cs="Arial"/>
          <w:bCs/>
          <w:color w:val="215868" w:themeColor="accent5" w:themeShade="80"/>
          <w:sz w:val="22"/>
          <w:szCs w:val="22"/>
        </w:rPr>
      </w:pPr>
      <w:r w:rsidRPr="00C64A7B">
        <w:rPr>
          <w:rFonts w:ascii="Arial" w:hAnsi="Arial" w:cs="Arial"/>
          <w:bCs/>
          <w:color w:val="215868" w:themeColor="accent5" w:themeShade="80"/>
          <w:sz w:val="22"/>
          <w:szCs w:val="22"/>
        </w:rPr>
        <w:t xml:space="preserve">For applicable data protection legislation (including but not limited to the Data Protection Act 2018 (DPA2018) </w:t>
      </w:r>
      <w:r>
        <w:rPr>
          <w:rFonts w:ascii="Arial" w:hAnsi="Arial" w:cs="Arial"/>
          <w:bCs/>
          <w:color w:val="215868" w:themeColor="accent5" w:themeShade="80"/>
          <w:sz w:val="22"/>
          <w:szCs w:val="22"/>
        </w:rPr>
        <w:t xml:space="preserve">and Part 2 </w:t>
      </w:r>
      <w:r w:rsidRPr="00C64A7B">
        <w:rPr>
          <w:rFonts w:ascii="Arial" w:hAnsi="Arial" w:cs="Arial"/>
          <w:bCs/>
          <w:color w:val="215868" w:themeColor="accent5" w:themeShade="80"/>
          <w:sz w:val="22"/>
          <w:szCs w:val="22"/>
        </w:rPr>
        <w:t xml:space="preserve">the </w:t>
      </w:r>
      <w:r>
        <w:rPr>
          <w:rFonts w:ascii="Arial" w:hAnsi="Arial" w:cs="Arial"/>
          <w:bCs/>
          <w:color w:val="215868" w:themeColor="accent5" w:themeShade="80"/>
          <w:sz w:val="22"/>
          <w:szCs w:val="22"/>
        </w:rPr>
        <w:t>UK GDPR), t</w:t>
      </w:r>
      <w:r w:rsidRPr="00C64A7B">
        <w:rPr>
          <w:rFonts w:ascii="Arial" w:hAnsi="Arial" w:cs="Arial"/>
          <w:bCs/>
          <w:color w:val="215868" w:themeColor="accent5" w:themeShade="80"/>
          <w:sz w:val="22"/>
          <w:szCs w:val="22"/>
        </w:rPr>
        <w:t xml:space="preserve">his notice describes how we collect, use and process your personal data and how, in doing so, we comply with our legal obligations to you. </w:t>
      </w:r>
      <w:r>
        <w:rPr>
          <w:rFonts w:ascii="Arial" w:hAnsi="Arial" w:cs="Arial"/>
          <w:bCs/>
          <w:color w:val="215868" w:themeColor="accent5" w:themeShade="80"/>
          <w:sz w:val="22"/>
          <w:szCs w:val="22"/>
        </w:rPr>
        <w:t>Your privacy is important to us,</w:t>
      </w:r>
      <w:r w:rsidRPr="00C64A7B">
        <w:rPr>
          <w:rFonts w:ascii="Arial" w:hAnsi="Arial" w:cs="Arial"/>
          <w:bCs/>
          <w:color w:val="215868" w:themeColor="accent5" w:themeShade="80"/>
          <w:sz w:val="22"/>
          <w:szCs w:val="22"/>
        </w:rPr>
        <w:t xml:space="preserve"> and we are committed to protecting and safeguarding your data privacy rights.</w:t>
      </w:r>
      <w:r>
        <w:rPr>
          <w:rFonts w:ascii="Arial" w:hAnsi="Arial" w:cs="Arial"/>
          <w:bCs/>
          <w:color w:val="215868" w:themeColor="accent5" w:themeShade="80"/>
          <w:sz w:val="22"/>
          <w:szCs w:val="22"/>
        </w:rPr>
        <w:t xml:space="preserve"> </w:t>
      </w:r>
    </w:p>
    <w:p w14:paraId="182035D8" w14:textId="77777777" w:rsidR="007438C7" w:rsidRDefault="007438C7" w:rsidP="007438C7">
      <w:pPr>
        <w:rPr>
          <w:rFonts w:ascii="Arial" w:hAnsi="Arial" w:cs="Arial"/>
          <w:bCs/>
          <w:color w:val="215868" w:themeColor="accent5" w:themeShade="80"/>
          <w:sz w:val="22"/>
          <w:szCs w:val="22"/>
        </w:rPr>
      </w:pPr>
    </w:p>
    <w:p w14:paraId="26BE6215"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How we use your information and the law</w:t>
      </w:r>
    </w:p>
    <w:p w14:paraId="70C58576" w14:textId="77777777" w:rsidR="007438C7" w:rsidRDefault="007438C7" w:rsidP="007438C7">
      <w:pPr>
        <w:rPr>
          <w:rFonts w:ascii="Arial" w:hAnsi="Arial" w:cs="Arial"/>
          <w:b/>
          <w:color w:val="215868" w:themeColor="accent5" w:themeShade="80"/>
          <w:sz w:val="22"/>
          <w:szCs w:val="22"/>
        </w:rPr>
      </w:pPr>
    </w:p>
    <w:p w14:paraId="649DE4CB" w14:textId="77777777" w:rsidR="007438C7" w:rsidRPr="00440285" w:rsidRDefault="007438C7" w:rsidP="007438C7">
      <w:pPr>
        <w:rPr>
          <w:rFonts w:ascii="Arial" w:hAnsi="Arial" w:cs="Arial"/>
          <w:bCs/>
          <w:color w:val="215868" w:themeColor="accent5" w:themeShade="80"/>
          <w:sz w:val="22"/>
          <w:szCs w:val="22"/>
        </w:rPr>
      </w:pPr>
      <w:r>
        <w:rPr>
          <w:rFonts w:ascii="Arial" w:hAnsi="Arial" w:cs="Arial"/>
          <w:bCs/>
          <w:color w:val="215868" w:themeColor="accent5" w:themeShade="80"/>
          <w:sz w:val="22"/>
          <w:szCs w:val="22"/>
        </w:rPr>
        <w:t>This organisation</w:t>
      </w:r>
      <w:r w:rsidRPr="00440285">
        <w:rPr>
          <w:rFonts w:ascii="Arial" w:hAnsi="Arial" w:cs="Arial"/>
          <w:bCs/>
          <w:color w:val="215868" w:themeColor="accent5" w:themeShade="80"/>
          <w:sz w:val="22"/>
          <w:szCs w:val="22"/>
        </w:rPr>
        <w:t xml:space="preserve"> will be what is</w:t>
      </w:r>
      <w:r>
        <w:rPr>
          <w:rFonts w:ascii="Arial" w:hAnsi="Arial" w:cs="Arial"/>
          <w:bCs/>
          <w:color w:val="215868" w:themeColor="accent5" w:themeShade="80"/>
          <w:sz w:val="22"/>
          <w:szCs w:val="22"/>
        </w:rPr>
        <w:t xml:space="preserve"> known as the ‘c</w:t>
      </w:r>
      <w:r w:rsidRPr="00440285">
        <w:rPr>
          <w:rFonts w:ascii="Arial" w:hAnsi="Arial" w:cs="Arial"/>
          <w:bCs/>
          <w:color w:val="215868" w:themeColor="accent5" w:themeShade="80"/>
          <w:sz w:val="22"/>
          <w:szCs w:val="22"/>
        </w:rPr>
        <w:t xml:space="preserve">ontroller’ of the personal data you provide to us. Upon </w:t>
      </w:r>
      <w:r>
        <w:rPr>
          <w:rFonts w:ascii="Arial" w:hAnsi="Arial" w:cs="Arial"/>
          <w:bCs/>
          <w:color w:val="215868" w:themeColor="accent5" w:themeShade="80"/>
          <w:sz w:val="22"/>
          <w:szCs w:val="22"/>
        </w:rPr>
        <w:t>applying for work</w:t>
      </w:r>
      <w:r w:rsidRPr="00440285">
        <w:rPr>
          <w:rFonts w:ascii="Arial" w:hAnsi="Arial" w:cs="Arial"/>
          <w:bCs/>
          <w:color w:val="215868" w:themeColor="accent5" w:themeShade="80"/>
          <w:sz w:val="22"/>
          <w:szCs w:val="22"/>
        </w:rPr>
        <w:t xml:space="preserve"> with the </w:t>
      </w:r>
      <w:proofErr w:type="gramStart"/>
      <w:r>
        <w:rPr>
          <w:rFonts w:ascii="Arial" w:hAnsi="Arial" w:cs="Arial"/>
          <w:bCs/>
          <w:color w:val="215868" w:themeColor="accent5" w:themeShade="80"/>
          <w:sz w:val="22"/>
          <w:szCs w:val="22"/>
        </w:rPr>
        <w:t>organisation</w:t>
      </w:r>
      <w:proofErr w:type="gramEnd"/>
      <w:r w:rsidRPr="00440285">
        <w:rPr>
          <w:rFonts w:ascii="Arial" w:hAnsi="Arial" w:cs="Arial"/>
          <w:bCs/>
          <w:color w:val="215868" w:themeColor="accent5" w:themeShade="80"/>
          <w:sz w:val="22"/>
          <w:szCs w:val="22"/>
        </w:rPr>
        <w:t xml:space="preserve"> you will be asked to supply the following personal information:</w:t>
      </w:r>
    </w:p>
    <w:p w14:paraId="185F335D" w14:textId="77777777" w:rsidR="007438C7" w:rsidRPr="00440285" w:rsidRDefault="007438C7" w:rsidP="007438C7">
      <w:pPr>
        <w:rPr>
          <w:rFonts w:ascii="Arial" w:hAnsi="Arial" w:cs="Arial"/>
          <w:bCs/>
          <w:color w:val="215868" w:themeColor="accent5" w:themeShade="80"/>
          <w:sz w:val="22"/>
          <w:szCs w:val="22"/>
        </w:rPr>
      </w:pPr>
    </w:p>
    <w:p w14:paraId="174234AE"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sidRPr="00440285">
        <w:rPr>
          <w:rFonts w:ascii="Arial" w:hAnsi="Arial" w:cs="Arial"/>
          <w:bCs/>
          <w:color w:val="215868" w:themeColor="accent5" w:themeShade="80"/>
          <w:sz w:val="22"/>
          <w:szCs w:val="22"/>
        </w:rPr>
        <w:t>Name</w:t>
      </w:r>
    </w:p>
    <w:p w14:paraId="61EBAC09" w14:textId="77777777" w:rsidR="007438C7"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lastRenderedPageBreak/>
        <w:t>A</w:t>
      </w:r>
      <w:r w:rsidRPr="00440285">
        <w:rPr>
          <w:rFonts w:ascii="Arial" w:hAnsi="Arial" w:cs="Arial"/>
          <w:bCs/>
          <w:color w:val="215868" w:themeColor="accent5" w:themeShade="80"/>
          <w:sz w:val="22"/>
          <w:szCs w:val="22"/>
        </w:rPr>
        <w:t>ddress</w:t>
      </w:r>
    </w:p>
    <w:p w14:paraId="2933B148" w14:textId="77777777" w:rsidR="007438C7" w:rsidRDefault="007438C7" w:rsidP="007438C7">
      <w:pPr>
        <w:pStyle w:val="ListParagraph"/>
        <w:spacing w:before="120" w:after="120"/>
        <w:contextualSpacing w:val="0"/>
        <w:rPr>
          <w:rFonts w:ascii="Arial" w:hAnsi="Arial" w:cs="Arial"/>
          <w:bCs/>
          <w:color w:val="215868" w:themeColor="accent5" w:themeShade="80"/>
          <w:sz w:val="22"/>
          <w:szCs w:val="22"/>
        </w:rPr>
      </w:pPr>
    </w:p>
    <w:p w14:paraId="3F24F318"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T</w:t>
      </w:r>
      <w:r w:rsidRPr="00440285">
        <w:rPr>
          <w:rFonts w:ascii="Arial" w:hAnsi="Arial" w:cs="Arial"/>
          <w:bCs/>
          <w:color w:val="215868" w:themeColor="accent5" w:themeShade="80"/>
          <w:sz w:val="22"/>
          <w:szCs w:val="22"/>
        </w:rPr>
        <w:t>elephone numbers</w:t>
      </w:r>
    </w:p>
    <w:p w14:paraId="078EB4B1"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E</w:t>
      </w:r>
      <w:r w:rsidRPr="00440285">
        <w:rPr>
          <w:rFonts w:ascii="Arial" w:hAnsi="Arial" w:cs="Arial"/>
          <w:bCs/>
          <w:color w:val="215868" w:themeColor="accent5" w:themeShade="80"/>
          <w:sz w:val="22"/>
          <w:szCs w:val="22"/>
        </w:rPr>
        <w:t xml:space="preserve">mail address </w:t>
      </w:r>
    </w:p>
    <w:p w14:paraId="08B69D08"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D</w:t>
      </w:r>
      <w:r w:rsidRPr="00440285">
        <w:rPr>
          <w:rFonts w:ascii="Arial" w:hAnsi="Arial" w:cs="Arial"/>
          <w:bCs/>
          <w:color w:val="215868" w:themeColor="accent5" w:themeShade="80"/>
          <w:sz w:val="22"/>
          <w:szCs w:val="22"/>
        </w:rPr>
        <w:t>ate of birth</w:t>
      </w:r>
    </w:p>
    <w:p w14:paraId="60B2EE42"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Previous employment data</w:t>
      </w:r>
    </w:p>
    <w:p w14:paraId="4B6B3637"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sidRPr="00811AE9">
        <w:rPr>
          <w:rFonts w:ascii="Arial" w:hAnsi="Arial" w:cs="Arial"/>
          <w:bCs/>
          <w:color w:val="215868" w:themeColor="accent5" w:themeShade="80"/>
          <w:sz w:val="22"/>
          <w:szCs w:val="22"/>
        </w:rPr>
        <w:t>Recruitment information such as your application form and CV, references, qualifications and membership of any professional bodies and details of your employment history, skills and experienc</w:t>
      </w:r>
      <w:r>
        <w:rPr>
          <w:rFonts w:ascii="Arial" w:hAnsi="Arial" w:cs="Arial"/>
          <w:bCs/>
          <w:color w:val="215868" w:themeColor="accent5" w:themeShade="80"/>
          <w:sz w:val="22"/>
          <w:szCs w:val="22"/>
        </w:rPr>
        <w:t>e</w:t>
      </w:r>
    </w:p>
    <w:p w14:paraId="6B0BA675"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sidRPr="005C1014">
        <w:rPr>
          <w:rFonts w:ascii="Arial" w:hAnsi="Arial" w:cs="Arial"/>
          <w:bCs/>
          <w:color w:val="215868" w:themeColor="accent5" w:themeShade="80"/>
          <w:sz w:val="22"/>
          <w:szCs w:val="22"/>
        </w:rPr>
        <w:t>Information about your current level of remuneration, including benefit entitlements</w:t>
      </w:r>
    </w:p>
    <w:p w14:paraId="38FDC579"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sidRPr="005C1014">
        <w:rPr>
          <w:rFonts w:ascii="Arial" w:hAnsi="Arial" w:cs="Arial"/>
          <w:bCs/>
          <w:color w:val="215868" w:themeColor="accent5" w:themeShade="80"/>
          <w:sz w:val="22"/>
          <w:szCs w:val="22"/>
        </w:rPr>
        <w:t>Whether or not you have a disability for which the organisation needs to make reasonable adjustments during the recruitment process</w:t>
      </w:r>
    </w:p>
    <w:p w14:paraId="7A8D8D3E"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sidRPr="00CB48D2">
        <w:rPr>
          <w:rFonts w:ascii="Arial" w:hAnsi="Arial" w:cs="Arial"/>
          <w:bCs/>
          <w:color w:val="215868" w:themeColor="accent5" w:themeShade="80"/>
          <w:sz w:val="22"/>
          <w:szCs w:val="22"/>
        </w:rPr>
        <w:t xml:space="preserve">Information in relation to your right to work in the UK </w:t>
      </w:r>
      <w:r>
        <w:rPr>
          <w:rFonts w:ascii="Arial" w:hAnsi="Arial" w:cs="Arial"/>
          <w:bCs/>
          <w:color w:val="215868" w:themeColor="accent5" w:themeShade="80"/>
          <w:sz w:val="22"/>
          <w:szCs w:val="22"/>
        </w:rPr>
        <w:t xml:space="preserve">and </w:t>
      </w:r>
      <w:r w:rsidRPr="00CB48D2">
        <w:rPr>
          <w:rFonts w:ascii="Arial" w:hAnsi="Arial" w:cs="Arial"/>
          <w:bCs/>
          <w:color w:val="215868" w:themeColor="accent5" w:themeShade="80"/>
          <w:sz w:val="22"/>
          <w:szCs w:val="22"/>
        </w:rPr>
        <w:t>as per</w:t>
      </w:r>
      <w:r>
        <w:rPr>
          <w:rFonts w:ascii="Arial" w:hAnsi="Arial" w:cs="Arial"/>
          <w:bCs/>
          <w:color w:val="215868" w:themeColor="accent5" w:themeShade="80"/>
          <w:sz w:val="22"/>
          <w:szCs w:val="22"/>
        </w:rPr>
        <w:t xml:space="preserve"> both guidance within the Gov.uk document titled </w:t>
      </w:r>
      <w:hyperlink r:id="rId8" w:history="1">
        <w:r w:rsidRPr="00E43F4B">
          <w:rPr>
            <w:rStyle w:val="Hyperlink"/>
            <w:rFonts w:ascii="Arial" w:hAnsi="Arial" w:cs="Arial"/>
            <w:bCs/>
            <w:sz w:val="22"/>
            <w:szCs w:val="22"/>
          </w:rPr>
          <w:t>Prove you right to work to an employer</w:t>
        </w:r>
      </w:hyperlink>
      <w:r w:rsidRPr="00CB48D2">
        <w:rPr>
          <w:rFonts w:ascii="Arial" w:hAnsi="Arial" w:cs="Arial"/>
          <w:bCs/>
          <w:color w:val="215868" w:themeColor="accent5" w:themeShade="80"/>
          <w:sz w:val="22"/>
          <w:szCs w:val="22"/>
        </w:rPr>
        <w:t xml:space="preserve"> </w:t>
      </w:r>
      <w:r>
        <w:rPr>
          <w:rFonts w:ascii="Arial" w:hAnsi="Arial" w:cs="Arial"/>
          <w:bCs/>
          <w:color w:val="215868" w:themeColor="accent5" w:themeShade="80"/>
          <w:sz w:val="22"/>
          <w:szCs w:val="22"/>
        </w:rPr>
        <w:t xml:space="preserve">and </w:t>
      </w:r>
      <w:r w:rsidRPr="00CB48D2">
        <w:rPr>
          <w:rFonts w:ascii="Arial" w:hAnsi="Arial" w:cs="Arial"/>
          <w:bCs/>
          <w:color w:val="215868" w:themeColor="accent5" w:themeShade="80"/>
          <w:sz w:val="22"/>
          <w:szCs w:val="22"/>
        </w:rPr>
        <w:t xml:space="preserve">the </w:t>
      </w:r>
      <w:r>
        <w:rPr>
          <w:rFonts w:ascii="Arial" w:hAnsi="Arial" w:cs="Arial"/>
          <w:bCs/>
          <w:color w:val="215868" w:themeColor="accent5" w:themeShade="80"/>
          <w:sz w:val="22"/>
          <w:szCs w:val="22"/>
        </w:rPr>
        <w:t xml:space="preserve">Home Office </w:t>
      </w:r>
      <w:hyperlink r:id="rId9" w:history="1">
        <w:r w:rsidRPr="00CB280F">
          <w:rPr>
            <w:rStyle w:val="Hyperlink"/>
            <w:rFonts w:ascii="Arial" w:hAnsi="Arial" w:cs="Arial"/>
            <w:bCs/>
            <w:sz w:val="22"/>
            <w:szCs w:val="22"/>
          </w:rPr>
          <w:t>Rights to Work Checklist</w:t>
        </w:r>
      </w:hyperlink>
      <w:r w:rsidRPr="00CB48D2">
        <w:rPr>
          <w:rFonts w:ascii="Arial" w:hAnsi="Arial" w:cs="Arial"/>
          <w:bCs/>
          <w:color w:val="215868" w:themeColor="accent5" w:themeShade="80"/>
          <w:sz w:val="22"/>
          <w:szCs w:val="22"/>
        </w:rPr>
        <w:t xml:space="preserve"> </w:t>
      </w:r>
    </w:p>
    <w:p w14:paraId="23707F02" w14:textId="77777777" w:rsidR="007438C7" w:rsidRPr="006130CE"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sidRPr="005C1014">
        <w:rPr>
          <w:rFonts w:ascii="Arial" w:hAnsi="Arial" w:cs="Arial"/>
          <w:bCs/>
          <w:color w:val="215868" w:themeColor="accent5" w:themeShade="80"/>
          <w:sz w:val="22"/>
          <w:szCs w:val="22"/>
        </w:rPr>
        <w:t xml:space="preserve">Information from the Disclosure and Barring Service (DBS) </w:t>
      </w:r>
      <w:proofErr w:type="gramStart"/>
      <w:r w:rsidRPr="005C1014">
        <w:rPr>
          <w:rFonts w:ascii="Arial" w:hAnsi="Arial" w:cs="Arial"/>
          <w:bCs/>
          <w:color w:val="215868" w:themeColor="accent5" w:themeShade="80"/>
          <w:sz w:val="22"/>
          <w:szCs w:val="22"/>
        </w:rPr>
        <w:t>in order to</w:t>
      </w:r>
      <w:proofErr w:type="gramEnd"/>
      <w:r w:rsidRPr="005C1014">
        <w:rPr>
          <w:rFonts w:ascii="Arial" w:hAnsi="Arial" w:cs="Arial"/>
          <w:bCs/>
          <w:color w:val="215868" w:themeColor="accent5" w:themeShade="80"/>
          <w:sz w:val="22"/>
          <w:szCs w:val="22"/>
        </w:rPr>
        <w:t xml:space="preserve"> administer relevant checks and procedures</w:t>
      </w:r>
    </w:p>
    <w:p w14:paraId="2DC53064" w14:textId="77777777" w:rsidR="007438C7" w:rsidRPr="00440285" w:rsidRDefault="007438C7" w:rsidP="007438C7">
      <w:pPr>
        <w:pStyle w:val="ListParagraph"/>
        <w:numPr>
          <w:ilvl w:val="0"/>
          <w:numId w:val="3"/>
        </w:numPr>
        <w:spacing w:before="120" w:after="120"/>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Vaccination and immunisation status/information</w:t>
      </w:r>
    </w:p>
    <w:p w14:paraId="00DE3CCE" w14:textId="77777777" w:rsidR="007438C7" w:rsidRPr="00440285" w:rsidRDefault="007438C7" w:rsidP="007438C7">
      <w:pPr>
        <w:rPr>
          <w:rFonts w:ascii="Arial" w:hAnsi="Arial" w:cs="Arial"/>
          <w:bCs/>
          <w:color w:val="215868" w:themeColor="accent5" w:themeShade="80"/>
          <w:sz w:val="22"/>
          <w:szCs w:val="22"/>
        </w:rPr>
      </w:pPr>
    </w:p>
    <w:p w14:paraId="68CF6175" w14:textId="77777777" w:rsidR="007438C7" w:rsidRPr="00440285" w:rsidRDefault="007438C7" w:rsidP="007438C7">
      <w:pPr>
        <w:rPr>
          <w:rFonts w:ascii="Arial" w:hAnsi="Arial" w:cs="Arial"/>
          <w:bCs/>
          <w:color w:val="215868" w:themeColor="accent5" w:themeShade="80"/>
          <w:sz w:val="22"/>
          <w:szCs w:val="22"/>
        </w:rPr>
      </w:pPr>
      <w:r w:rsidRPr="00440285">
        <w:rPr>
          <w:rFonts w:ascii="Arial" w:hAnsi="Arial" w:cs="Arial"/>
          <w:bCs/>
          <w:color w:val="215868" w:themeColor="accent5" w:themeShade="80"/>
          <w:sz w:val="22"/>
          <w:szCs w:val="22"/>
        </w:rPr>
        <w:t xml:space="preserve">The information that we ask you to provide to the </w:t>
      </w:r>
      <w:r>
        <w:rPr>
          <w:rFonts w:ascii="Arial" w:hAnsi="Arial" w:cs="Arial"/>
          <w:bCs/>
          <w:color w:val="215868" w:themeColor="accent5" w:themeShade="80"/>
          <w:sz w:val="22"/>
          <w:szCs w:val="22"/>
        </w:rPr>
        <w:t>organisation</w:t>
      </w:r>
      <w:r w:rsidRPr="00440285">
        <w:rPr>
          <w:rFonts w:ascii="Arial" w:hAnsi="Arial" w:cs="Arial"/>
          <w:bCs/>
          <w:color w:val="215868" w:themeColor="accent5" w:themeShade="80"/>
          <w:sz w:val="22"/>
          <w:szCs w:val="22"/>
        </w:rPr>
        <w:t xml:space="preserve"> is required for the following reasons:</w:t>
      </w:r>
    </w:p>
    <w:p w14:paraId="76DAAF4D" w14:textId="77777777" w:rsidR="007438C7" w:rsidRPr="00440285" w:rsidRDefault="007438C7" w:rsidP="007438C7">
      <w:pPr>
        <w:rPr>
          <w:rFonts w:ascii="Arial" w:hAnsi="Arial" w:cs="Arial"/>
          <w:bCs/>
          <w:color w:val="215868" w:themeColor="accent5" w:themeShade="80"/>
          <w:sz w:val="22"/>
          <w:szCs w:val="22"/>
        </w:rPr>
      </w:pPr>
    </w:p>
    <w:p w14:paraId="3E84148F" w14:textId="77777777" w:rsidR="007438C7" w:rsidRPr="00E91800" w:rsidRDefault="007438C7" w:rsidP="007438C7">
      <w:pPr>
        <w:pStyle w:val="ListParagraph"/>
        <w:numPr>
          <w:ilvl w:val="0"/>
          <w:numId w:val="4"/>
        </w:numPr>
        <w:spacing w:before="120" w:after="120"/>
        <w:ind w:left="714" w:hanging="357"/>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To review your application</w:t>
      </w:r>
    </w:p>
    <w:p w14:paraId="6C1587E4" w14:textId="77777777" w:rsidR="007438C7" w:rsidRPr="006130CE" w:rsidRDefault="007438C7" w:rsidP="007438C7">
      <w:pPr>
        <w:pStyle w:val="ListParagraph"/>
        <w:numPr>
          <w:ilvl w:val="0"/>
          <w:numId w:val="4"/>
        </w:numPr>
        <w:spacing w:before="120" w:after="120"/>
        <w:ind w:left="714" w:hanging="357"/>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To contact you with interview details</w:t>
      </w:r>
    </w:p>
    <w:p w14:paraId="110B1CC8" w14:textId="77777777" w:rsidR="007438C7" w:rsidRPr="006130CE" w:rsidRDefault="007438C7" w:rsidP="007438C7">
      <w:pPr>
        <w:pStyle w:val="ListParagraph"/>
        <w:numPr>
          <w:ilvl w:val="0"/>
          <w:numId w:val="4"/>
        </w:numPr>
        <w:spacing w:before="120" w:after="120"/>
        <w:ind w:left="714" w:hanging="357"/>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To comply with appropriate employment law</w:t>
      </w:r>
    </w:p>
    <w:p w14:paraId="725BEE4F" w14:textId="77777777" w:rsidR="007438C7" w:rsidRPr="00440285" w:rsidRDefault="007438C7" w:rsidP="007438C7">
      <w:pPr>
        <w:pStyle w:val="ListParagraph"/>
        <w:numPr>
          <w:ilvl w:val="0"/>
          <w:numId w:val="4"/>
        </w:numPr>
        <w:spacing w:before="120" w:after="120"/>
        <w:ind w:left="714" w:hanging="357"/>
        <w:contextualSpacing w:val="0"/>
        <w:rPr>
          <w:rFonts w:ascii="Arial" w:hAnsi="Arial" w:cs="Arial"/>
          <w:bCs/>
          <w:color w:val="215868" w:themeColor="accent5" w:themeShade="80"/>
          <w:sz w:val="22"/>
          <w:szCs w:val="22"/>
        </w:rPr>
      </w:pPr>
      <w:r>
        <w:rPr>
          <w:rFonts w:ascii="Arial" w:hAnsi="Arial" w:cs="Arial"/>
          <w:bCs/>
          <w:color w:val="215868" w:themeColor="accent5" w:themeShade="80"/>
          <w:sz w:val="22"/>
          <w:szCs w:val="22"/>
        </w:rPr>
        <w:t>To ensure that we can provide any reasonable adjustments as necessary</w:t>
      </w:r>
    </w:p>
    <w:p w14:paraId="4BD23BBE" w14:textId="77777777" w:rsidR="007438C7" w:rsidRPr="00440285" w:rsidRDefault="007438C7" w:rsidP="007438C7">
      <w:pPr>
        <w:rPr>
          <w:rFonts w:ascii="Arial" w:hAnsi="Arial" w:cs="Arial"/>
          <w:bCs/>
          <w:color w:val="215868" w:themeColor="accent5" w:themeShade="80"/>
          <w:sz w:val="22"/>
          <w:szCs w:val="22"/>
        </w:rPr>
      </w:pPr>
    </w:p>
    <w:p w14:paraId="5B4AC95B" w14:textId="77777777" w:rsidR="007438C7" w:rsidRPr="00757F2E" w:rsidRDefault="007438C7" w:rsidP="007438C7">
      <w:pPr>
        <w:rPr>
          <w:rFonts w:ascii="Arial" w:hAnsi="Arial" w:cs="Arial"/>
          <w:bCs/>
          <w:color w:val="215868" w:themeColor="accent5" w:themeShade="80"/>
          <w:sz w:val="22"/>
          <w:szCs w:val="22"/>
        </w:rPr>
      </w:pPr>
      <w:r w:rsidRPr="00757F2E">
        <w:rPr>
          <w:rFonts w:ascii="Arial" w:hAnsi="Arial" w:cs="Arial"/>
          <w:bCs/>
          <w:color w:val="215868" w:themeColor="accent5" w:themeShade="80"/>
          <w:sz w:val="22"/>
          <w:szCs w:val="22"/>
        </w:rPr>
        <w:lastRenderedPageBreak/>
        <w:t>The organisation may collect this information in a variety of ways, for example from application forms, CVs or resumes, obtained from your passport or other identity documents such as your driving licence</w:t>
      </w:r>
      <w:r>
        <w:rPr>
          <w:rFonts w:ascii="Arial" w:hAnsi="Arial" w:cs="Arial"/>
          <w:bCs/>
          <w:color w:val="215868" w:themeColor="accent5" w:themeShade="80"/>
          <w:sz w:val="22"/>
          <w:szCs w:val="22"/>
        </w:rPr>
        <w:t xml:space="preserve"> and</w:t>
      </w:r>
      <w:r w:rsidRPr="00757F2E">
        <w:rPr>
          <w:rFonts w:ascii="Arial" w:hAnsi="Arial" w:cs="Arial"/>
          <w:bCs/>
          <w:color w:val="215868" w:themeColor="accent5" w:themeShade="80"/>
          <w:sz w:val="22"/>
          <w:szCs w:val="22"/>
        </w:rPr>
        <w:t xml:space="preserve"> from forms completed by you or through interviews, meetings or other assessments including on-line tests.</w:t>
      </w:r>
    </w:p>
    <w:p w14:paraId="5F1B8006" w14:textId="77777777" w:rsidR="007438C7" w:rsidRPr="00757F2E" w:rsidRDefault="007438C7" w:rsidP="007438C7">
      <w:pPr>
        <w:rPr>
          <w:rFonts w:ascii="Arial" w:hAnsi="Arial" w:cs="Arial"/>
          <w:bCs/>
          <w:color w:val="215868" w:themeColor="accent5" w:themeShade="80"/>
          <w:sz w:val="22"/>
          <w:szCs w:val="22"/>
        </w:rPr>
      </w:pPr>
    </w:p>
    <w:p w14:paraId="3D0B4976" w14:textId="77777777" w:rsidR="007438C7" w:rsidRPr="00757F2E" w:rsidRDefault="007438C7" w:rsidP="007438C7">
      <w:pPr>
        <w:rPr>
          <w:rFonts w:ascii="Arial" w:hAnsi="Arial" w:cs="Arial"/>
          <w:bCs/>
          <w:color w:val="215868" w:themeColor="accent5" w:themeShade="80"/>
          <w:sz w:val="22"/>
          <w:szCs w:val="22"/>
        </w:rPr>
      </w:pPr>
      <w:r w:rsidRPr="00757F2E">
        <w:rPr>
          <w:rFonts w:ascii="Arial" w:hAnsi="Arial" w:cs="Arial"/>
          <w:bCs/>
          <w:color w:val="215868" w:themeColor="accent5" w:themeShade="80"/>
          <w:sz w:val="22"/>
          <w:szCs w:val="22"/>
        </w:rPr>
        <w:t>This personal data might be provided to us by you, or someone else (such as a former employer’s reference, information from background check providers including criminal records checks permitted by law) or it could be created by us.</w:t>
      </w:r>
    </w:p>
    <w:p w14:paraId="750E0131" w14:textId="77777777" w:rsidR="007438C7" w:rsidRPr="00757F2E" w:rsidRDefault="007438C7" w:rsidP="007438C7">
      <w:pPr>
        <w:rPr>
          <w:rFonts w:ascii="Arial" w:hAnsi="Arial" w:cs="Arial"/>
          <w:bCs/>
          <w:color w:val="215868" w:themeColor="accent5" w:themeShade="80"/>
          <w:sz w:val="22"/>
          <w:szCs w:val="22"/>
        </w:rPr>
      </w:pPr>
      <w:r w:rsidRPr="00757F2E">
        <w:rPr>
          <w:rFonts w:ascii="Arial" w:hAnsi="Arial" w:cs="Arial"/>
          <w:bCs/>
          <w:color w:val="215868" w:themeColor="accent5" w:themeShade="80"/>
          <w:sz w:val="22"/>
          <w:szCs w:val="22"/>
        </w:rPr>
        <w:t>The organisation will seek information from third parties only once a job offer has been made to you and we will inform you that we are doing so.</w:t>
      </w:r>
    </w:p>
    <w:p w14:paraId="3550A006" w14:textId="77777777" w:rsidR="007438C7" w:rsidRPr="00757F2E" w:rsidRDefault="007438C7" w:rsidP="007438C7">
      <w:pPr>
        <w:rPr>
          <w:rFonts w:ascii="Arial" w:hAnsi="Arial" w:cs="Arial"/>
          <w:bCs/>
          <w:color w:val="215868" w:themeColor="accent5" w:themeShade="80"/>
          <w:sz w:val="22"/>
          <w:szCs w:val="22"/>
        </w:rPr>
      </w:pPr>
    </w:p>
    <w:p w14:paraId="7117DD52" w14:textId="77777777" w:rsidR="007438C7" w:rsidRDefault="007438C7" w:rsidP="007438C7">
      <w:pPr>
        <w:rPr>
          <w:rFonts w:ascii="Arial" w:hAnsi="Arial" w:cs="Arial"/>
          <w:bCs/>
          <w:color w:val="215868" w:themeColor="accent5" w:themeShade="80"/>
          <w:sz w:val="22"/>
          <w:szCs w:val="22"/>
        </w:rPr>
      </w:pPr>
      <w:r w:rsidRPr="00757F2E">
        <w:rPr>
          <w:rFonts w:ascii="Arial" w:hAnsi="Arial" w:cs="Arial"/>
          <w:bCs/>
          <w:color w:val="215868" w:themeColor="accent5" w:themeShade="80"/>
          <w:sz w:val="22"/>
          <w:szCs w:val="22"/>
        </w:rPr>
        <w:t>Your personal data will be stored in a range of different places including in your application record, in the organisation's HR management systems and in other IT systems (including the organisation's email system).</w:t>
      </w:r>
    </w:p>
    <w:p w14:paraId="3B927625" w14:textId="77777777" w:rsidR="007438C7" w:rsidRDefault="007438C7" w:rsidP="007438C7">
      <w:pPr>
        <w:rPr>
          <w:rFonts w:ascii="Arial" w:hAnsi="Arial" w:cs="Arial"/>
          <w:bCs/>
          <w:color w:val="215868" w:themeColor="accent5" w:themeShade="80"/>
          <w:sz w:val="22"/>
          <w:szCs w:val="22"/>
        </w:rPr>
      </w:pPr>
    </w:p>
    <w:p w14:paraId="7CCB3DE2" w14:textId="77777777" w:rsidR="007438C7" w:rsidRPr="00440285" w:rsidRDefault="007438C7" w:rsidP="007438C7">
      <w:pPr>
        <w:rPr>
          <w:rFonts w:ascii="Arial" w:hAnsi="Arial" w:cs="Arial"/>
          <w:bCs/>
          <w:color w:val="215868" w:themeColor="accent5" w:themeShade="80"/>
          <w:sz w:val="22"/>
          <w:szCs w:val="22"/>
        </w:rPr>
      </w:pPr>
      <w:r w:rsidRPr="00440285">
        <w:rPr>
          <w:rFonts w:ascii="Arial" w:hAnsi="Arial" w:cs="Arial"/>
          <w:bCs/>
          <w:color w:val="215868" w:themeColor="accent5" w:themeShade="80"/>
          <w:sz w:val="22"/>
          <w:szCs w:val="22"/>
        </w:rPr>
        <w:t xml:space="preserve">Throughout </w:t>
      </w:r>
      <w:r>
        <w:rPr>
          <w:rFonts w:ascii="Arial" w:hAnsi="Arial" w:cs="Arial"/>
          <w:bCs/>
          <w:color w:val="215868" w:themeColor="accent5" w:themeShade="80"/>
          <w:sz w:val="22"/>
          <w:szCs w:val="22"/>
        </w:rPr>
        <w:t>the application process</w:t>
      </w:r>
      <w:r w:rsidRPr="00440285">
        <w:rPr>
          <w:rFonts w:ascii="Arial" w:hAnsi="Arial" w:cs="Arial"/>
          <w:bCs/>
          <w:color w:val="215868" w:themeColor="accent5" w:themeShade="80"/>
          <w:sz w:val="22"/>
          <w:szCs w:val="22"/>
        </w:rPr>
        <w:t xml:space="preserve"> we will collect data and add </w:t>
      </w:r>
      <w:r>
        <w:rPr>
          <w:rFonts w:ascii="Arial" w:hAnsi="Arial" w:cs="Arial"/>
          <w:bCs/>
          <w:color w:val="215868" w:themeColor="accent5" w:themeShade="80"/>
          <w:sz w:val="22"/>
          <w:szCs w:val="22"/>
        </w:rPr>
        <w:t xml:space="preserve">this </w:t>
      </w:r>
      <w:r w:rsidRPr="00440285">
        <w:rPr>
          <w:rFonts w:ascii="Arial" w:hAnsi="Arial" w:cs="Arial"/>
          <w:bCs/>
          <w:color w:val="215868" w:themeColor="accent5" w:themeShade="80"/>
          <w:sz w:val="22"/>
          <w:szCs w:val="22"/>
        </w:rPr>
        <w:t xml:space="preserve">to your personnel file i.e., </w:t>
      </w:r>
      <w:r>
        <w:rPr>
          <w:rFonts w:ascii="Arial" w:hAnsi="Arial" w:cs="Arial"/>
          <w:bCs/>
          <w:color w:val="215868" w:themeColor="accent5" w:themeShade="80"/>
          <w:sz w:val="22"/>
          <w:szCs w:val="22"/>
        </w:rPr>
        <w:t>interview question answers, interview scores etc.</w:t>
      </w:r>
      <w:r w:rsidRPr="00440285">
        <w:rPr>
          <w:rFonts w:ascii="Arial" w:hAnsi="Arial" w:cs="Arial"/>
          <w:bCs/>
          <w:color w:val="215868" w:themeColor="accent5" w:themeShade="80"/>
          <w:sz w:val="22"/>
          <w:szCs w:val="22"/>
        </w:rPr>
        <w:t xml:space="preserve"> </w:t>
      </w:r>
    </w:p>
    <w:p w14:paraId="1C11FC24" w14:textId="77777777" w:rsidR="007438C7" w:rsidRDefault="007438C7" w:rsidP="007438C7">
      <w:pPr>
        <w:rPr>
          <w:rFonts w:ascii="Arial" w:hAnsi="Arial" w:cs="Arial"/>
          <w:b/>
          <w:color w:val="215868" w:themeColor="accent5" w:themeShade="80"/>
        </w:rPr>
      </w:pPr>
    </w:p>
    <w:p w14:paraId="7902C06D" w14:textId="77777777" w:rsidR="007438C7" w:rsidRPr="002A229D" w:rsidRDefault="007438C7" w:rsidP="007438C7">
      <w:pPr>
        <w:rPr>
          <w:rFonts w:ascii="Arial" w:hAnsi="Arial" w:cs="Arial"/>
          <w:b/>
          <w:color w:val="215868" w:themeColor="accent5" w:themeShade="80"/>
        </w:rPr>
      </w:pPr>
      <w:r w:rsidRPr="002A229D">
        <w:rPr>
          <w:rFonts w:ascii="Arial" w:hAnsi="Arial" w:cs="Arial"/>
          <w:b/>
          <w:color w:val="215868" w:themeColor="accent5" w:themeShade="80"/>
        </w:rPr>
        <w:t xml:space="preserve">Special </w:t>
      </w:r>
      <w:r>
        <w:rPr>
          <w:rFonts w:ascii="Arial" w:hAnsi="Arial" w:cs="Arial"/>
          <w:b/>
          <w:color w:val="215868" w:themeColor="accent5" w:themeShade="80"/>
        </w:rPr>
        <w:t>c</w:t>
      </w:r>
      <w:r w:rsidRPr="002A229D">
        <w:rPr>
          <w:rFonts w:ascii="Arial" w:hAnsi="Arial" w:cs="Arial"/>
          <w:b/>
          <w:color w:val="215868" w:themeColor="accent5" w:themeShade="80"/>
        </w:rPr>
        <w:t xml:space="preserve">ategories of </w:t>
      </w:r>
      <w:r>
        <w:rPr>
          <w:rFonts w:ascii="Arial" w:hAnsi="Arial" w:cs="Arial"/>
          <w:b/>
          <w:color w:val="215868" w:themeColor="accent5" w:themeShade="80"/>
        </w:rPr>
        <w:t>p</w:t>
      </w:r>
      <w:r w:rsidRPr="002A229D">
        <w:rPr>
          <w:rFonts w:ascii="Arial" w:hAnsi="Arial" w:cs="Arial"/>
          <w:b/>
          <w:color w:val="215868" w:themeColor="accent5" w:themeShade="80"/>
        </w:rPr>
        <w:t xml:space="preserve">ersonal </w:t>
      </w:r>
      <w:r>
        <w:rPr>
          <w:rFonts w:ascii="Arial" w:hAnsi="Arial" w:cs="Arial"/>
          <w:b/>
          <w:color w:val="215868" w:themeColor="accent5" w:themeShade="80"/>
        </w:rPr>
        <w:t>d</w:t>
      </w:r>
      <w:r w:rsidRPr="002A229D">
        <w:rPr>
          <w:rFonts w:ascii="Arial" w:hAnsi="Arial" w:cs="Arial"/>
          <w:b/>
          <w:color w:val="215868" w:themeColor="accent5" w:themeShade="80"/>
        </w:rPr>
        <w:t>ata</w:t>
      </w:r>
    </w:p>
    <w:p w14:paraId="799CFD25" w14:textId="77777777" w:rsidR="007438C7" w:rsidRPr="002A229D" w:rsidRDefault="007438C7" w:rsidP="007438C7">
      <w:pPr>
        <w:rPr>
          <w:rFonts w:ascii="Arial" w:hAnsi="Arial" w:cs="Arial"/>
          <w:b/>
          <w:color w:val="215868" w:themeColor="accent5" w:themeShade="80"/>
        </w:rPr>
      </w:pPr>
    </w:p>
    <w:p w14:paraId="16A875D8" w14:textId="77777777" w:rsidR="007438C7" w:rsidRPr="002A229D" w:rsidRDefault="007438C7" w:rsidP="007438C7">
      <w:pPr>
        <w:rPr>
          <w:rFonts w:ascii="Arial" w:hAnsi="Arial" w:cs="Arial"/>
          <w:bCs/>
          <w:color w:val="215868" w:themeColor="accent5" w:themeShade="80"/>
          <w:sz w:val="22"/>
          <w:szCs w:val="22"/>
        </w:rPr>
      </w:pPr>
      <w:r w:rsidRPr="002A229D">
        <w:rPr>
          <w:rFonts w:ascii="Arial" w:hAnsi="Arial" w:cs="Arial"/>
          <w:bCs/>
          <w:color w:val="215868" w:themeColor="accent5" w:themeShade="80"/>
          <w:sz w:val="22"/>
          <w:szCs w:val="22"/>
        </w:rPr>
        <w:t>Some special categories of personal data, such as information about health or medical conditions, is processed to carry out employment law obligations (such as those in relation to job applicants with disabilities).</w:t>
      </w:r>
      <w:r>
        <w:rPr>
          <w:rFonts w:ascii="Arial" w:hAnsi="Arial" w:cs="Arial"/>
          <w:bCs/>
          <w:color w:val="215868" w:themeColor="accent5" w:themeShade="80"/>
          <w:sz w:val="22"/>
          <w:szCs w:val="22"/>
        </w:rPr>
        <w:t xml:space="preserve"> </w:t>
      </w:r>
      <w:r w:rsidRPr="002A229D">
        <w:rPr>
          <w:rFonts w:ascii="Arial" w:hAnsi="Arial" w:cs="Arial"/>
          <w:bCs/>
          <w:color w:val="215868" w:themeColor="accent5" w:themeShade="80"/>
          <w:sz w:val="22"/>
          <w:szCs w:val="22"/>
        </w:rPr>
        <w:t>For some roles, the organisation is obliged to seek information about criminal convictions and offences. Where we seek this information, we do so because it is necessary for us to carry out our obligations and exercise specific rights in relation to employment.</w:t>
      </w:r>
    </w:p>
    <w:p w14:paraId="57BDAD9E" w14:textId="77777777" w:rsidR="007438C7" w:rsidRPr="00E3527A" w:rsidRDefault="007438C7" w:rsidP="007438C7">
      <w:pPr>
        <w:rPr>
          <w:rFonts w:ascii="Arial" w:hAnsi="Arial" w:cs="Arial"/>
          <w:bCs/>
          <w:color w:val="215868" w:themeColor="accent5" w:themeShade="80"/>
          <w:sz w:val="22"/>
          <w:szCs w:val="22"/>
          <w:highlight w:val="yellow"/>
        </w:rPr>
      </w:pPr>
    </w:p>
    <w:p w14:paraId="22BA718C" w14:textId="77777777" w:rsidR="007438C7" w:rsidRPr="001A5969" w:rsidRDefault="007438C7" w:rsidP="007438C7">
      <w:pPr>
        <w:rPr>
          <w:rFonts w:ascii="Arial" w:hAnsi="Arial" w:cs="Arial"/>
          <w:bCs/>
          <w:color w:val="215868" w:themeColor="accent5" w:themeShade="80"/>
          <w:sz w:val="22"/>
          <w:szCs w:val="22"/>
        </w:rPr>
      </w:pPr>
      <w:r w:rsidRPr="001A5969">
        <w:rPr>
          <w:rFonts w:ascii="Arial" w:hAnsi="Arial" w:cs="Arial"/>
          <w:bCs/>
          <w:color w:val="215868" w:themeColor="accent5" w:themeShade="80"/>
          <w:sz w:val="22"/>
          <w:szCs w:val="22"/>
        </w:rPr>
        <w:t>The organisation will not use your personal data for any purpose other than the recruitment exercise for which you have applied.</w:t>
      </w:r>
    </w:p>
    <w:p w14:paraId="65A2D7F5" w14:textId="77777777" w:rsidR="007438C7" w:rsidRPr="002A229D" w:rsidRDefault="007438C7" w:rsidP="007438C7">
      <w:pPr>
        <w:rPr>
          <w:rFonts w:ascii="Arial" w:hAnsi="Arial" w:cs="Arial"/>
          <w:b/>
          <w:color w:val="215868" w:themeColor="accent5" w:themeShade="80"/>
        </w:rPr>
      </w:pPr>
    </w:p>
    <w:p w14:paraId="3343B283" w14:textId="77777777" w:rsidR="007438C7" w:rsidRDefault="007438C7" w:rsidP="007438C7">
      <w:pPr>
        <w:rPr>
          <w:rFonts w:ascii="Arial" w:hAnsi="Arial" w:cs="Arial"/>
          <w:b/>
          <w:color w:val="215868" w:themeColor="accent5" w:themeShade="80"/>
        </w:rPr>
      </w:pPr>
    </w:p>
    <w:p w14:paraId="472423A1" w14:textId="77777777" w:rsidR="007438C7" w:rsidRPr="002A229D" w:rsidRDefault="007438C7" w:rsidP="007438C7">
      <w:pPr>
        <w:rPr>
          <w:rFonts w:ascii="Arial" w:hAnsi="Arial" w:cs="Arial"/>
          <w:b/>
          <w:color w:val="215868" w:themeColor="accent5" w:themeShade="80"/>
        </w:rPr>
      </w:pPr>
      <w:r w:rsidRPr="002A229D">
        <w:rPr>
          <w:rFonts w:ascii="Arial" w:hAnsi="Arial" w:cs="Arial"/>
          <w:b/>
          <w:color w:val="215868" w:themeColor="accent5" w:themeShade="80"/>
        </w:rPr>
        <w:t xml:space="preserve">Automated </w:t>
      </w:r>
      <w:r>
        <w:rPr>
          <w:rFonts w:ascii="Arial" w:hAnsi="Arial" w:cs="Arial"/>
          <w:b/>
          <w:color w:val="215868" w:themeColor="accent5" w:themeShade="80"/>
        </w:rPr>
        <w:t>d</w:t>
      </w:r>
      <w:r w:rsidRPr="002A229D">
        <w:rPr>
          <w:rFonts w:ascii="Arial" w:hAnsi="Arial" w:cs="Arial"/>
          <w:b/>
          <w:color w:val="215868" w:themeColor="accent5" w:themeShade="80"/>
        </w:rPr>
        <w:t>ecision-</w:t>
      </w:r>
      <w:r>
        <w:rPr>
          <w:rFonts w:ascii="Arial" w:hAnsi="Arial" w:cs="Arial"/>
          <w:b/>
          <w:color w:val="215868" w:themeColor="accent5" w:themeShade="80"/>
        </w:rPr>
        <w:t>m</w:t>
      </w:r>
      <w:r w:rsidRPr="002A229D">
        <w:rPr>
          <w:rFonts w:ascii="Arial" w:hAnsi="Arial" w:cs="Arial"/>
          <w:b/>
          <w:color w:val="215868" w:themeColor="accent5" w:themeShade="80"/>
        </w:rPr>
        <w:t>aking</w:t>
      </w:r>
    </w:p>
    <w:p w14:paraId="5077C1BC" w14:textId="77777777" w:rsidR="007438C7" w:rsidRPr="002A229D" w:rsidRDefault="007438C7" w:rsidP="007438C7">
      <w:pPr>
        <w:rPr>
          <w:rFonts w:ascii="Arial" w:hAnsi="Arial" w:cs="Arial"/>
          <w:b/>
          <w:color w:val="215868" w:themeColor="accent5" w:themeShade="80"/>
        </w:rPr>
      </w:pPr>
    </w:p>
    <w:p w14:paraId="1D5038DE" w14:textId="77777777" w:rsidR="007438C7" w:rsidRPr="001A5969" w:rsidRDefault="007438C7" w:rsidP="007438C7">
      <w:pPr>
        <w:rPr>
          <w:rFonts w:ascii="Arial" w:hAnsi="Arial" w:cs="Arial"/>
          <w:bCs/>
          <w:color w:val="215868" w:themeColor="accent5" w:themeShade="80"/>
          <w:sz w:val="22"/>
          <w:szCs w:val="22"/>
        </w:rPr>
      </w:pPr>
      <w:r w:rsidRPr="001A5969">
        <w:rPr>
          <w:rFonts w:ascii="Arial" w:hAnsi="Arial" w:cs="Arial"/>
          <w:bCs/>
          <w:color w:val="215868" w:themeColor="accent5" w:themeShade="80"/>
          <w:sz w:val="22"/>
          <w:szCs w:val="22"/>
        </w:rPr>
        <w:t>Employment decisions are not based solely on automated decision-making.</w:t>
      </w:r>
    </w:p>
    <w:p w14:paraId="29A261E2" w14:textId="77777777" w:rsidR="007438C7" w:rsidRDefault="007438C7" w:rsidP="007438C7">
      <w:pPr>
        <w:rPr>
          <w:rFonts w:ascii="Arial" w:hAnsi="Arial" w:cs="Arial"/>
          <w:b/>
          <w:color w:val="215868" w:themeColor="accent5" w:themeShade="80"/>
        </w:rPr>
      </w:pPr>
    </w:p>
    <w:p w14:paraId="5591EEA5"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How do we lawfully use your data?</w:t>
      </w:r>
    </w:p>
    <w:p w14:paraId="5A7D1E16" w14:textId="77777777" w:rsidR="007438C7" w:rsidRDefault="007438C7" w:rsidP="007438C7">
      <w:pPr>
        <w:rPr>
          <w:rFonts w:ascii="Arial" w:hAnsi="Arial" w:cs="Arial"/>
          <w:b/>
          <w:color w:val="215868" w:themeColor="accent5" w:themeShade="80"/>
          <w:sz w:val="22"/>
          <w:szCs w:val="22"/>
        </w:rPr>
      </w:pPr>
    </w:p>
    <w:p w14:paraId="0CF80C49" w14:textId="77777777" w:rsidR="007438C7" w:rsidRPr="001D4536" w:rsidRDefault="007438C7" w:rsidP="007438C7">
      <w:pPr>
        <w:rPr>
          <w:rFonts w:ascii="Arial" w:hAnsi="Arial" w:cs="Arial"/>
          <w:bCs/>
          <w:color w:val="215868" w:themeColor="accent5" w:themeShade="80"/>
          <w:sz w:val="22"/>
          <w:szCs w:val="22"/>
        </w:rPr>
      </w:pPr>
      <w:r w:rsidRPr="001D4536">
        <w:rPr>
          <w:rFonts w:ascii="Arial" w:hAnsi="Arial" w:cs="Arial"/>
          <w:bCs/>
          <w:color w:val="215868" w:themeColor="accent5" w:themeShade="80"/>
          <w:sz w:val="22"/>
          <w:szCs w:val="22"/>
        </w:rPr>
        <w:t xml:space="preserve">We need to know your personal, sensitive and confidential data </w:t>
      </w:r>
      <w:proofErr w:type="gramStart"/>
      <w:r w:rsidRPr="001D4536">
        <w:rPr>
          <w:rFonts w:ascii="Arial" w:hAnsi="Arial" w:cs="Arial"/>
          <w:bCs/>
          <w:color w:val="215868" w:themeColor="accent5" w:themeShade="80"/>
          <w:sz w:val="22"/>
          <w:szCs w:val="22"/>
        </w:rPr>
        <w:t>in order to</w:t>
      </w:r>
      <w:proofErr w:type="gramEnd"/>
      <w:r w:rsidRPr="001D4536">
        <w:rPr>
          <w:rFonts w:ascii="Arial" w:hAnsi="Arial" w:cs="Arial"/>
          <w:bCs/>
          <w:color w:val="215868" w:themeColor="accent5" w:themeShade="80"/>
          <w:sz w:val="22"/>
          <w:szCs w:val="22"/>
        </w:rPr>
        <w:t xml:space="preserve"> employ you</w:t>
      </w:r>
      <w:r>
        <w:rPr>
          <w:rFonts w:ascii="Arial" w:hAnsi="Arial" w:cs="Arial"/>
          <w:bCs/>
          <w:color w:val="215868" w:themeColor="accent5" w:themeShade="80"/>
          <w:sz w:val="22"/>
          <w:szCs w:val="22"/>
        </w:rPr>
        <w:t>. U</w:t>
      </w:r>
      <w:r w:rsidRPr="001D4536">
        <w:rPr>
          <w:rFonts w:ascii="Arial" w:hAnsi="Arial" w:cs="Arial"/>
          <w:bCs/>
          <w:color w:val="215868" w:themeColor="accent5" w:themeShade="80"/>
          <w:sz w:val="22"/>
          <w:szCs w:val="22"/>
        </w:rPr>
        <w:t xml:space="preserve">nder the </w:t>
      </w:r>
      <w:r>
        <w:rPr>
          <w:rFonts w:ascii="Arial" w:hAnsi="Arial" w:cs="Arial"/>
          <w:bCs/>
          <w:color w:val="215868" w:themeColor="accent5" w:themeShade="80"/>
          <w:sz w:val="22"/>
          <w:szCs w:val="22"/>
        </w:rPr>
        <w:t>UK GDPR</w:t>
      </w:r>
      <w:r w:rsidRPr="001D4536">
        <w:rPr>
          <w:rFonts w:ascii="Arial" w:hAnsi="Arial" w:cs="Arial"/>
          <w:bCs/>
          <w:color w:val="215868" w:themeColor="accent5" w:themeShade="80"/>
          <w:sz w:val="22"/>
          <w:szCs w:val="22"/>
        </w:rPr>
        <w:t xml:space="preserve">, we will be lawfully using your information in accordance with: </w:t>
      </w:r>
    </w:p>
    <w:p w14:paraId="22FBFB47" w14:textId="77777777" w:rsidR="007438C7" w:rsidRPr="001D4536" w:rsidRDefault="007438C7" w:rsidP="007438C7">
      <w:pPr>
        <w:rPr>
          <w:rFonts w:ascii="Arial" w:hAnsi="Arial" w:cs="Arial"/>
          <w:bCs/>
          <w:color w:val="215868" w:themeColor="accent5" w:themeShade="80"/>
          <w:sz w:val="22"/>
          <w:szCs w:val="22"/>
        </w:rPr>
      </w:pPr>
    </w:p>
    <w:p w14:paraId="37E39375" w14:textId="77777777" w:rsidR="007438C7" w:rsidRPr="00E91800" w:rsidRDefault="007438C7" w:rsidP="007438C7">
      <w:pPr>
        <w:pStyle w:val="ListParagraph"/>
        <w:numPr>
          <w:ilvl w:val="0"/>
          <w:numId w:val="5"/>
        </w:numPr>
        <w:rPr>
          <w:rFonts w:ascii="Arial" w:hAnsi="Arial" w:cs="Arial"/>
          <w:bCs/>
          <w:color w:val="215868" w:themeColor="accent5" w:themeShade="80"/>
          <w:sz w:val="22"/>
          <w:szCs w:val="22"/>
        </w:rPr>
      </w:pPr>
      <w:r w:rsidRPr="001D4536">
        <w:rPr>
          <w:rFonts w:ascii="Arial" w:hAnsi="Arial" w:cs="Arial"/>
          <w:bCs/>
          <w:color w:val="215868" w:themeColor="accent5" w:themeShade="80"/>
          <w:sz w:val="22"/>
          <w:szCs w:val="22"/>
        </w:rPr>
        <w:t xml:space="preserve">Article 6, (b) Necessary for performance of/entering into contract with you </w:t>
      </w:r>
    </w:p>
    <w:p w14:paraId="309CBFFA" w14:textId="77777777" w:rsidR="007438C7" w:rsidRPr="001D4536" w:rsidRDefault="007438C7" w:rsidP="007438C7">
      <w:pPr>
        <w:pStyle w:val="ListParagraph"/>
        <w:numPr>
          <w:ilvl w:val="0"/>
          <w:numId w:val="5"/>
        </w:numPr>
        <w:rPr>
          <w:rFonts w:ascii="Arial" w:hAnsi="Arial" w:cs="Arial"/>
          <w:bCs/>
          <w:color w:val="215868" w:themeColor="accent5" w:themeShade="80"/>
          <w:sz w:val="22"/>
          <w:szCs w:val="22"/>
        </w:rPr>
      </w:pPr>
      <w:r w:rsidRPr="001D4536">
        <w:rPr>
          <w:rFonts w:ascii="Arial" w:hAnsi="Arial" w:cs="Arial"/>
          <w:bCs/>
          <w:color w:val="215868" w:themeColor="accent5" w:themeShade="80"/>
          <w:sz w:val="22"/>
          <w:szCs w:val="22"/>
        </w:rPr>
        <w:t>Article 9(2) (b) Necessary for controller to fulfil employment rights or obligations in employment</w:t>
      </w:r>
    </w:p>
    <w:p w14:paraId="087DB6CF" w14:textId="77777777" w:rsidR="007438C7" w:rsidRPr="001D4536" w:rsidRDefault="007438C7" w:rsidP="007438C7">
      <w:pPr>
        <w:rPr>
          <w:rFonts w:ascii="Arial" w:hAnsi="Arial" w:cs="Arial"/>
          <w:bCs/>
          <w:color w:val="215868" w:themeColor="accent5" w:themeShade="80"/>
          <w:sz w:val="22"/>
          <w:szCs w:val="22"/>
        </w:rPr>
      </w:pPr>
    </w:p>
    <w:p w14:paraId="59DAE6A2" w14:textId="77777777" w:rsidR="007438C7" w:rsidRPr="001D4536" w:rsidRDefault="007438C7" w:rsidP="007438C7">
      <w:pPr>
        <w:rPr>
          <w:rFonts w:ascii="Arial" w:hAnsi="Arial" w:cs="Arial"/>
          <w:bCs/>
          <w:color w:val="215868" w:themeColor="accent5" w:themeShade="80"/>
          <w:sz w:val="22"/>
          <w:szCs w:val="22"/>
        </w:rPr>
      </w:pPr>
      <w:r w:rsidRPr="001D4536">
        <w:rPr>
          <w:rFonts w:ascii="Arial" w:hAnsi="Arial" w:cs="Arial"/>
          <w:bCs/>
          <w:color w:val="215868" w:themeColor="accent5" w:themeShade="80"/>
          <w:sz w:val="22"/>
          <w:szCs w:val="22"/>
        </w:rPr>
        <w:t xml:space="preserve">This notice applies to the personal data of our </w:t>
      </w:r>
      <w:r>
        <w:rPr>
          <w:rFonts w:ascii="Arial" w:hAnsi="Arial" w:cs="Arial"/>
          <w:bCs/>
          <w:color w:val="215868" w:themeColor="accent5" w:themeShade="80"/>
          <w:sz w:val="22"/>
          <w:szCs w:val="22"/>
        </w:rPr>
        <w:t>candidates applying for work at this organisation.</w:t>
      </w:r>
    </w:p>
    <w:p w14:paraId="3DCEC0F9" w14:textId="77777777" w:rsidR="007438C7" w:rsidRDefault="007438C7" w:rsidP="007438C7">
      <w:pPr>
        <w:rPr>
          <w:rFonts w:ascii="Arial" w:hAnsi="Arial" w:cs="Arial"/>
          <w:b/>
          <w:color w:val="215868" w:themeColor="accent5" w:themeShade="80"/>
        </w:rPr>
      </w:pPr>
    </w:p>
    <w:p w14:paraId="3FCDEE6B"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How do we maintain the confidentiality of your record?</w:t>
      </w:r>
    </w:p>
    <w:p w14:paraId="5A40502B" w14:textId="77777777" w:rsidR="007438C7" w:rsidRDefault="007438C7" w:rsidP="007438C7">
      <w:pPr>
        <w:rPr>
          <w:rFonts w:ascii="Arial" w:hAnsi="Arial" w:cs="Arial"/>
          <w:b/>
          <w:color w:val="215868" w:themeColor="accent5" w:themeShade="80"/>
          <w:sz w:val="22"/>
          <w:szCs w:val="22"/>
        </w:rPr>
      </w:pPr>
    </w:p>
    <w:p w14:paraId="70505E88" w14:textId="77777777" w:rsidR="007438C7" w:rsidRDefault="007438C7" w:rsidP="007438C7">
      <w:pPr>
        <w:rPr>
          <w:rFonts w:ascii="Arial" w:hAnsi="Arial" w:cs="Arial"/>
          <w:bCs/>
          <w:color w:val="215868" w:themeColor="accent5" w:themeShade="80"/>
          <w:sz w:val="22"/>
          <w:szCs w:val="22"/>
        </w:rPr>
      </w:pPr>
      <w:r w:rsidRPr="001C71F4">
        <w:rPr>
          <w:rFonts w:ascii="Arial" w:hAnsi="Arial" w:cs="Arial"/>
          <w:bCs/>
          <w:color w:val="215868" w:themeColor="accent5" w:themeShade="80"/>
          <w:sz w:val="22"/>
          <w:szCs w:val="22"/>
        </w:rPr>
        <w:t xml:space="preserve">We are committed to protecting your privacy and will only use information collected lawfully in accordance with: </w:t>
      </w:r>
    </w:p>
    <w:p w14:paraId="56476A3C" w14:textId="77777777" w:rsidR="007438C7" w:rsidRPr="001C71F4" w:rsidRDefault="007438C7" w:rsidP="007438C7">
      <w:pPr>
        <w:rPr>
          <w:rFonts w:ascii="Arial" w:hAnsi="Arial" w:cs="Arial"/>
          <w:bCs/>
          <w:color w:val="215868" w:themeColor="accent5" w:themeShade="80"/>
          <w:sz w:val="22"/>
          <w:szCs w:val="22"/>
        </w:rPr>
      </w:pPr>
    </w:p>
    <w:p w14:paraId="0CC3701E" w14:textId="77777777" w:rsidR="007438C7" w:rsidRPr="001C71F4" w:rsidRDefault="007438C7" w:rsidP="007438C7">
      <w:pPr>
        <w:pStyle w:val="ListParagraph"/>
        <w:numPr>
          <w:ilvl w:val="0"/>
          <w:numId w:val="6"/>
        </w:numPr>
        <w:rPr>
          <w:rFonts w:ascii="Arial" w:hAnsi="Arial" w:cs="Arial"/>
          <w:bCs/>
          <w:color w:val="215868" w:themeColor="accent5" w:themeShade="80"/>
          <w:sz w:val="22"/>
          <w:szCs w:val="22"/>
        </w:rPr>
      </w:pPr>
      <w:hyperlink r:id="rId10" w:history="1">
        <w:r w:rsidRPr="00BE63E4">
          <w:rPr>
            <w:rStyle w:val="Hyperlink"/>
            <w:rFonts w:ascii="Arial" w:hAnsi="Arial" w:cs="Arial"/>
            <w:bCs/>
            <w:sz w:val="22"/>
            <w:szCs w:val="22"/>
          </w:rPr>
          <w:t>Data Protection Act 2018</w:t>
        </w:r>
      </w:hyperlink>
      <w:r w:rsidRPr="001C71F4">
        <w:rPr>
          <w:rFonts w:ascii="Arial" w:hAnsi="Arial" w:cs="Arial"/>
          <w:bCs/>
          <w:color w:val="215868" w:themeColor="accent5" w:themeShade="80"/>
          <w:sz w:val="22"/>
          <w:szCs w:val="22"/>
        </w:rPr>
        <w:t xml:space="preserve"> </w:t>
      </w:r>
      <w:r>
        <w:rPr>
          <w:rFonts w:ascii="Arial" w:hAnsi="Arial" w:cs="Arial"/>
          <w:bCs/>
          <w:color w:val="215868" w:themeColor="accent5" w:themeShade="80"/>
          <w:sz w:val="22"/>
          <w:szCs w:val="22"/>
        </w:rPr>
        <w:t>(incorporating the UK GDPR at Part 2, Chapter 2)</w:t>
      </w:r>
    </w:p>
    <w:p w14:paraId="40B0ED17" w14:textId="77777777" w:rsidR="007438C7" w:rsidRPr="001C71F4" w:rsidRDefault="007438C7" w:rsidP="007438C7">
      <w:pPr>
        <w:pStyle w:val="ListParagraph"/>
        <w:numPr>
          <w:ilvl w:val="0"/>
          <w:numId w:val="6"/>
        </w:numPr>
        <w:rPr>
          <w:rFonts w:ascii="Arial" w:hAnsi="Arial" w:cs="Arial"/>
          <w:bCs/>
          <w:color w:val="215868" w:themeColor="accent5" w:themeShade="80"/>
          <w:sz w:val="22"/>
          <w:szCs w:val="22"/>
        </w:rPr>
      </w:pPr>
      <w:hyperlink r:id="rId11" w:history="1">
        <w:r w:rsidRPr="00BE63E4">
          <w:rPr>
            <w:rStyle w:val="Hyperlink"/>
            <w:rFonts w:ascii="Arial" w:hAnsi="Arial" w:cs="Arial"/>
            <w:bCs/>
            <w:sz w:val="22"/>
            <w:szCs w:val="22"/>
          </w:rPr>
          <w:t>Human Rights Act 1998</w:t>
        </w:r>
      </w:hyperlink>
      <w:r w:rsidRPr="001C71F4">
        <w:rPr>
          <w:rFonts w:ascii="Arial" w:hAnsi="Arial" w:cs="Arial"/>
          <w:bCs/>
          <w:color w:val="215868" w:themeColor="accent5" w:themeShade="80"/>
          <w:sz w:val="22"/>
          <w:szCs w:val="22"/>
        </w:rPr>
        <w:t xml:space="preserve"> </w:t>
      </w:r>
    </w:p>
    <w:p w14:paraId="5E845C0D" w14:textId="77777777" w:rsidR="007438C7" w:rsidRPr="001C71F4" w:rsidRDefault="007438C7" w:rsidP="007438C7">
      <w:pPr>
        <w:pStyle w:val="ListParagraph"/>
        <w:numPr>
          <w:ilvl w:val="0"/>
          <w:numId w:val="6"/>
        </w:numPr>
        <w:rPr>
          <w:rFonts w:ascii="Arial" w:hAnsi="Arial" w:cs="Arial"/>
          <w:bCs/>
          <w:color w:val="215868" w:themeColor="accent5" w:themeShade="80"/>
          <w:sz w:val="22"/>
          <w:szCs w:val="22"/>
        </w:rPr>
      </w:pPr>
      <w:hyperlink r:id="rId12" w:history="1">
        <w:r w:rsidRPr="00BE63E4">
          <w:rPr>
            <w:rStyle w:val="Hyperlink"/>
            <w:rFonts w:ascii="Arial" w:hAnsi="Arial" w:cs="Arial"/>
            <w:bCs/>
            <w:sz w:val="22"/>
            <w:szCs w:val="22"/>
          </w:rPr>
          <w:t>Common Law Duty of Confidentiality</w:t>
        </w:r>
      </w:hyperlink>
      <w:r w:rsidRPr="001C71F4">
        <w:rPr>
          <w:rFonts w:ascii="Arial" w:hAnsi="Arial" w:cs="Arial"/>
          <w:bCs/>
          <w:color w:val="215868" w:themeColor="accent5" w:themeShade="80"/>
          <w:sz w:val="22"/>
          <w:szCs w:val="22"/>
        </w:rPr>
        <w:t xml:space="preserve"> </w:t>
      </w:r>
    </w:p>
    <w:p w14:paraId="16CC509E" w14:textId="77777777" w:rsidR="007438C7" w:rsidRPr="001C71F4" w:rsidRDefault="007438C7" w:rsidP="007438C7">
      <w:pPr>
        <w:pStyle w:val="ListParagraph"/>
        <w:numPr>
          <w:ilvl w:val="0"/>
          <w:numId w:val="6"/>
        </w:numPr>
        <w:rPr>
          <w:rFonts w:ascii="Arial" w:hAnsi="Arial" w:cs="Arial"/>
          <w:bCs/>
          <w:color w:val="215868" w:themeColor="accent5" w:themeShade="80"/>
          <w:sz w:val="22"/>
          <w:szCs w:val="22"/>
        </w:rPr>
      </w:pPr>
      <w:hyperlink r:id="rId13" w:history="1">
        <w:r w:rsidRPr="00BE63E4">
          <w:rPr>
            <w:rStyle w:val="Hyperlink"/>
            <w:rFonts w:ascii="Arial" w:hAnsi="Arial" w:cs="Arial"/>
            <w:bCs/>
            <w:sz w:val="22"/>
            <w:szCs w:val="22"/>
          </w:rPr>
          <w:t>NHS Codes of Confidentiality, Information Security and Records Management</w:t>
        </w:r>
      </w:hyperlink>
      <w:r w:rsidRPr="001C71F4">
        <w:rPr>
          <w:rFonts w:ascii="Arial" w:hAnsi="Arial" w:cs="Arial"/>
          <w:bCs/>
          <w:color w:val="215868" w:themeColor="accent5" w:themeShade="80"/>
          <w:sz w:val="22"/>
          <w:szCs w:val="22"/>
        </w:rPr>
        <w:t xml:space="preserve"> </w:t>
      </w:r>
    </w:p>
    <w:p w14:paraId="373D7479" w14:textId="77777777" w:rsidR="007438C7" w:rsidRPr="001C71F4" w:rsidRDefault="007438C7" w:rsidP="007438C7">
      <w:pPr>
        <w:rPr>
          <w:rFonts w:ascii="Arial" w:hAnsi="Arial" w:cs="Arial"/>
          <w:bCs/>
          <w:color w:val="215868" w:themeColor="accent5" w:themeShade="80"/>
          <w:sz w:val="22"/>
          <w:szCs w:val="22"/>
        </w:rPr>
      </w:pPr>
    </w:p>
    <w:p w14:paraId="4BAA0CD7" w14:textId="77777777" w:rsidR="007438C7" w:rsidRPr="001C71F4" w:rsidRDefault="007438C7" w:rsidP="007438C7">
      <w:pPr>
        <w:rPr>
          <w:rFonts w:ascii="Arial" w:hAnsi="Arial" w:cs="Arial"/>
          <w:bCs/>
          <w:color w:val="215868" w:themeColor="accent5" w:themeShade="80"/>
          <w:sz w:val="22"/>
          <w:szCs w:val="22"/>
        </w:rPr>
      </w:pPr>
      <w:r w:rsidRPr="001C71F4">
        <w:rPr>
          <w:rFonts w:ascii="Arial" w:hAnsi="Arial" w:cs="Arial"/>
          <w:bCs/>
          <w:color w:val="215868" w:themeColor="accent5" w:themeShade="80"/>
          <w:sz w:val="22"/>
          <w:szCs w:val="22"/>
        </w:rPr>
        <w:t>We will only ever use or pass on information about you to others who have a genuine need for it. We will not disclose your information to any third party without your permission unless there are exceptional circumstances (i.e.</w:t>
      </w:r>
      <w:r>
        <w:rPr>
          <w:rFonts w:ascii="Arial" w:hAnsi="Arial" w:cs="Arial"/>
          <w:bCs/>
          <w:color w:val="215868" w:themeColor="accent5" w:themeShade="80"/>
          <w:sz w:val="22"/>
          <w:szCs w:val="22"/>
        </w:rPr>
        <w:t>,</w:t>
      </w:r>
      <w:r w:rsidRPr="001C71F4">
        <w:rPr>
          <w:rFonts w:ascii="Arial" w:hAnsi="Arial" w:cs="Arial"/>
          <w:bCs/>
          <w:color w:val="215868" w:themeColor="accent5" w:themeShade="80"/>
          <w:sz w:val="22"/>
          <w:szCs w:val="22"/>
        </w:rPr>
        <w:t xml:space="preserve"> life or death situations) </w:t>
      </w:r>
      <w:r>
        <w:rPr>
          <w:rFonts w:ascii="Arial" w:hAnsi="Arial" w:cs="Arial"/>
          <w:bCs/>
          <w:color w:val="215868" w:themeColor="accent5" w:themeShade="80"/>
          <w:sz w:val="22"/>
          <w:szCs w:val="22"/>
        </w:rPr>
        <w:t xml:space="preserve">or </w:t>
      </w:r>
      <w:r w:rsidRPr="001C71F4">
        <w:rPr>
          <w:rFonts w:ascii="Arial" w:hAnsi="Arial" w:cs="Arial"/>
          <w:bCs/>
          <w:color w:val="215868" w:themeColor="accent5" w:themeShade="80"/>
          <w:sz w:val="22"/>
          <w:szCs w:val="22"/>
        </w:rPr>
        <w:t>whe</w:t>
      </w:r>
      <w:r>
        <w:rPr>
          <w:rFonts w:ascii="Arial" w:hAnsi="Arial" w:cs="Arial"/>
          <w:bCs/>
          <w:color w:val="215868" w:themeColor="accent5" w:themeShade="80"/>
          <w:sz w:val="22"/>
          <w:szCs w:val="22"/>
        </w:rPr>
        <w:t>n</w:t>
      </w:r>
      <w:r w:rsidRPr="001C71F4">
        <w:rPr>
          <w:rFonts w:ascii="Arial" w:hAnsi="Arial" w:cs="Arial"/>
          <w:bCs/>
          <w:color w:val="215868" w:themeColor="accent5" w:themeShade="80"/>
          <w:sz w:val="22"/>
          <w:szCs w:val="22"/>
        </w:rPr>
        <w:t xml:space="preserve"> the law requires information to be passed on.</w:t>
      </w:r>
    </w:p>
    <w:p w14:paraId="55BB6780" w14:textId="77777777" w:rsidR="007438C7" w:rsidRPr="001C71F4" w:rsidRDefault="007438C7" w:rsidP="007438C7">
      <w:pPr>
        <w:rPr>
          <w:rFonts w:ascii="Arial" w:hAnsi="Arial" w:cs="Arial"/>
          <w:bCs/>
          <w:color w:val="215868" w:themeColor="accent5" w:themeShade="80"/>
          <w:sz w:val="22"/>
          <w:szCs w:val="22"/>
        </w:rPr>
      </w:pPr>
    </w:p>
    <w:p w14:paraId="117E79B6" w14:textId="77777777" w:rsidR="007438C7" w:rsidRPr="001C71F4" w:rsidRDefault="007438C7" w:rsidP="007438C7">
      <w:pPr>
        <w:rPr>
          <w:rFonts w:ascii="Arial" w:hAnsi="Arial" w:cs="Arial"/>
          <w:bCs/>
          <w:color w:val="215868" w:themeColor="accent5" w:themeShade="80"/>
          <w:sz w:val="22"/>
          <w:szCs w:val="22"/>
        </w:rPr>
      </w:pPr>
      <w:r w:rsidRPr="001C71F4">
        <w:rPr>
          <w:rFonts w:ascii="Arial" w:hAnsi="Arial" w:cs="Arial"/>
          <w:bCs/>
          <w:color w:val="215868" w:themeColor="accent5" w:themeShade="80"/>
          <w:sz w:val="22"/>
          <w:szCs w:val="22"/>
        </w:rPr>
        <w:t xml:space="preserve">Our policy is to respect the privacy of </w:t>
      </w:r>
      <w:r>
        <w:rPr>
          <w:rFonts w:ascii="Arial" w:hAnsi="Arial" w:cs="Arial"/>
          <w:bCs/>
          <w:color w:val="215868" w:themeColor="accent5" w:themeShade="80"/>
          <w:sz w:val="22"/>
          <w:szCs w:val="22"/>
        </w:rPr>
        <w:t>candidates</w:t>
      </w:r>
      <w:r w:rsidRPr="001C71F4">
        <w:rPr>
          <w:rFonts w:ascii="Arial" w:hAnsi="Arial" w:cs="Arial"/>
          <w:bCs/>
          <w:color w:val="215868" w:themeColor="accent5" w:themeShade="80"/>
          <w:sz w:val="22"/>
          <w:szCs w:val="22"/>
        </w:rPr>
        <w:t xml:space="preserve"> and to maintain compliance with the </w:t>
      </w:r>
      <w:r>
        <w:rPr>
          <w:rFonts w:ascii="Arial" w:hAnsi="Arial" w:cs="Arial"/>
          <w:bCs/>
          <w:color w:val="215868" w:themeColor="accent5" w:themeShade="80"/>
          <w:sz w:val="22"/>
          <w:szCs w:val="22"/>
        </w:rPr>
        <w:t xml:space="preserve">UK </w:t>
      </w:r>
      <w:r w:rsidRPr="001C71F4">
        <w:rPr>
          <w:rFonts w:ascii="Arial" w:hAnsi="Arial" w:cs="Arial"/>
          <w:bCs/>
          <w:color w:val="215868" w:themeColor="accent5" w:themeShade="80"/>
          <w:sz w:val="22"/>
          <w:szCs w:val="22"/>
        </w:rPr>
        <w:t>GDPR</w:t>
      </w:r>
      <w:r>
        <w:rPr>
          <w:rFonts w:ascii="Arial" w:hAnsi="Arial" w:cs="Arial"/>
          <w:bCs/>
          <w:color w:val="215868" w:themeColor="accent5" w:themeShade="80"/>
          <w:sz w:val="22"/>
          <w:szCs w:val="22"/>
        </w:rPr>
        <w:t xml:space="preserve"> </w:t>
      </w:r>
      <w:r w:rsidRPr="001C71F4">
        <w:rPr>
          <w:rFonts w:ascii="Arial" w:hAnsi="Arial" w:cs="Arial"/>
          <w:bCs/>
          <w:color w:val="215868" w:themeColor="accent5" w:themeShade="80"/>
          <w:sz w:val="22"/>
          <w:szCs w:val="22"/>
        </w:rPr>
        <w:t xml:space="preserve">and all UK specific Data Protection Requirements. Our policy is to ensure all personal data will be protected. </w:t>
      </w:r>
    </w:p>
    <w:p w14:paraId="3C0FF749" w14:textId="77777777" w:rsidR="007438C7" w:rsidRPr="00C10F32" w:rsidRDefault="007438C7" w:rsidP="007438C7">
      <w:pPr>
        <w:rPr>
          <w:rFonts w:ascii="Arial" w:hAnsi="Arial" w:cs="Arial"/>
          <w:bCs/>
          <w:color w:val="215868" w:themeColor="accent5" w:themeShade="80"/>
          <w:sz w:val="22"/>
          <w:szCs w:val="22"/>
        </w:rPr>
      </w:pPr>
      <w:r w:rsidRPr="001C71F4">
        <w:rPr>
          <w:rFonts w:ascii="Arial" w:hAnsi="Arial" w:cs="Arial"/>
          <w:bCs/>
          <w:color w:val="215868" w:themeColor="accent5" w:themeShade="80"/>
          <w:sz w:val="22"/>
          <w:szCs w:val="22"/>
        </w:rPr>
        <w:t xml:space="preserve">All employees and sub-contractors engaged by </w:t>
      </w:r>
      <w:r w:rsidRPr="0083335E">
        <w:rPr>
          <w:rFonts w:ascii="Arial" w:hAnsi="Arial" w:cs="Arial"/>
          <w:bCs/>
          <w:color w:val="215868" w:themeColor="accent5" w:themeShade="80"/>
          <w:sz w:val="22"/>
          <w:szCs w:val="22"/>
        </w:rPr>
        <w:t>this organisation</w:t>
      </w:r>
      <w:r w:rsidRPr="00E350D6">
        <w:rPr>
          <w:rFonts w:ascii="Arial" w:hAnsi="Arial" w:cs="Arial"/>
          <w:bCs/>
          <w:color w:val="215868" w:themeColor="accent5" w:themeShade="80"/>
          <w:sz w:val="22"/>
          <w:szCs w:val="22"/>
        </w:rPr>
        <w:t xml:space="preserve"> </w:t>
      </w:r>
      <w:r w:rsidRPr="0083335E">
        <w:rPr>
          <w:rFonts w:ascii="Arial" w:hAnsi="Arial" w:cs="Arial"/>
          <w:bCs/>
          <w:color w:val="215868" w:themeColor="accent5" w:themeShade="80"/>
          <w:sz w:val="22"/>
          <w:szCs w:val="22"/>
        </w:rPr>
        <w:t>are</w:t>
      </w:r>
      <w:r w:rsidRPr="001C71F4">
        <w:rPr>
          <w:rFonts w:ascii="Arial" w:hAnsi="Arial" w:cs="Arial"/>
          <w:bCs/>
          <w:color w:val="215868" w:themeColor="accent5" w:themeShade="80"/>
          <w:sz w:val="22"/>
          <w:szCs w:val="22"/>
        </w:rPr>
        <w:t xml:space="preserve"> asked to sign a confidentiality agreement. </w:t>
      </w:r>
      <w:r>
        <w:rPr>
          <w:rFonts w:ascii="Arial" w:hAnsi="Arial" w:cs="Arial"/>
          <w:bCs/>
          <w:color w:val="215868" w:themeColor="accent5" w:themeShade="80"/>
          <w:sz w:val="22"/>
          <w:szCs w:val="22"/>
        </w:rPr>
        <w:t>The organisation</w:t>
      </w:r>
      <w:r w:rsidRPr="001C71F4">
        <w:rPr>
          <w:rFonts w:ascii="Arial" w:hAnsi="Arial" w:cs="Arial"/>
          <w:bCs/>
          <w:color w:val="215868" w:themeColor="accent5" w:themeShade="80"/>
          <w:sz w:val="22"/>
          <w:szCs w:val="22"/>
        </w:rPr>
        <w:t xml:space="preserve"> will, if required, sign a separate confidentiality agreement if the client deems it necessary. If a sub-contractor acts as a data processor for </w:t>
      </w:r>
      <w:r>
        <w:rPr>
          <w:rFonts w:ascii="Arial" w:hAnsi="Arial" w:cs="Arial"/>
          <w:bCs/>
          <w:color w:val="215868" w:themeColor="accent5" w:themeShade="80"/>
          <w:sz w:val="22"/>
          <w:szCs w:val="22"/>
        </w:rPr>
        <w:t>the organisation,</w:t>
      </w:r>
      <w:r w:rsidRPr="001C71F4">
        <w:rPr>
          <w:rFonts w:ascii="Arial" w:hAnsi="Arial" w:cs="Arial"/>
          <w:bCs/>
          <w:color w:val="215868" w:themeColor="accent5" w:themeShade="80"/>
          <w:sz w:val="22"/>
          <w:szCs w:val="22"/>
        </w:rPr>
        <w:t xml:space="preserve"> an appropriate contract will be established for the processing of your information.</w:t>
      </w:r>
    </w:p>
    <w:p w14:paraId="4B8E7FE3" w14:textId="77777777" w:rsidR="007438C7" w:rsidRDefault="007438C7" w:rsidP="007438C7">
      <w:pPr>
        <w:rPr>
          <w:rFonts w:ascii="Arial" w:hAnsi="Arial" w:cs="Arial"/>
          <w:b/>
          <w:color w:val="215868" w:themeColor="accent5" w:themeShade="80"/>
        </w:rPr>
      </w:pPr>
    </w:p>
    <w:p w14:paraId="34CD1589"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Where do we store your information electronically?</w:t>
      </w:r>
    </w:p>
    <w:p w14:paraId="3ABFFC17" w14:textId="77777777" w:rsidR="007438C7" w:rsidRDefault="007438C7" w:rsidP="007438C7">
      <w:pPr>
        <w:rPr>
          <w:rFonts w:ascii="Arial" w:hAnsi="Arial" w:cs="Arial"/>
          <w:bCs/>
          <w:color w:val="215868" w:themeColor="accent5" w:themeShade="80"/>
          <w:sz w:val="22"/>
          <w:szCs w:val="22"/>
        </w:rPr>
      </w:pPr>
    </w:p>
    <w:p w14:paraId="7236D798" w14:textId="77777777" w:rsidR="007438C7" w:rsidRPr="004A7D23" w:rsidRDefault="007438C7" w:rsidP="007438C7">
      <w:pPr>
        <w:rPr>
          <w:rFonts w:ascii="Arial" w:hAnsi="Arial" w:cs="Arial"/>
          <w:bCs/>
          <w:color w:val="215868" w:themeColor="accent5" w:themeShade="80"/>
          <w:sz w:val="22"/>
          <w:szCs w:val="22"/>
        </w:rPr>
      </w:pPr>
      <w:r w:rsidRPr="004A7D23">
        <w:rPr>
          <w:rFonts w:ascii="Arial" w:hAnsi="Arial" w:cs="Arial"/>
          <w:bCs/>
          <w:color w:val="215868" w:themeColor="accent5" w:themeShade="80"/>
          <w:sz w:val="22"/>
          <w:szCs w:val="22"/>
        </w:rPr>
        <w:t xml:space="preserve">All the personal data we process is processed by our </w:t>
      </w:r>
      <w:r>
        <w:rPr>
          <w:rFonts w:ascii="Arial" w:hAnsi="Arial" w:cs="Arial"/>
          <w:bCs/>
          <w:color w:val="215868" w:themeColor="accent5" w:themeShade="80"/>
          <w:sz w:val="22"/>
          <w:szCs w:val="22"/>
        </w:rPr>
        <w:t>organisation</w:t>
      </w:r>
      <w:r w:rsidRPr="004A7D23">
        <w:rPr>
          <w:rFonts w:ascii="Arial" w:hAnsi="Arial" w:cs="Arial"/>
          <w:bCs/>
          <w:color w:val="215868" w:themeColor="accent5" w:themeShade="80"/>
          <w:sz w:val="22"/>
          <w:szCs w:val="22"/>
        </w:rPr>
        <w:t xml:space="preserve"> in the UK</w:t>
      </w:r>
      <w:r>
        <w:rPr>
          <w:rFonts w:ascii="Arial" w:hAnsi="Arial" w:cs="Arial"/>
          <w:bCs/>
          <w:color w:val="215868" w:themeColor="accent5" w:themeShade="80"/>
          <w:sz w:val="22"/>
          <w:szCs w:val="22"/>
        </w:rPr>
        <w:t>. H</w:t>
      </w:r>
      <w:r w:rsidRPr="004A7D23">
        <w:rPr>
          <w:rFonts w:ascii="Arial" w:hAnsi="Arial" w:cs="Arial"/>
          <w:bCs/>
          <w:color w:val="215868" w:themeColor="accent5" w:themeShade="80"/>
          <w:sz w:val="22"/>
          <w:szCs w:val="22"/>
        </w:rPr>
        <w:t>owever</w:t>
      </w:r>
      <w:r>
        <w:rPr>
          <w:rFonts w:ascii="Arial" w:hAnsi="Arial" w:cs="Arial"/>
          <w:bCs/>
          <w:color w:val="215868" w:themeColor="accent5" w:themeShade="80"/>
          <w:sz w:val="22"/>
          <w:szCs w:val="22"/>
        </w:rPr>
        <w:t>,</w:t>
      </w:r>
      <w:r w:rsidRPr="004A7D23">
        <w:rPr>
          <w:rFonts w:ascii="Arial" w:hAnsi="Arial" w:cs="Arial"/>
          <w:bCs/>
          <w:color w:val="215868" w:themeColor="accent5" w:themeShade="80"/>
          <w:sz w:val="22"/>
          <w:szCs w:val="22"/>
        </w:rPr>
        <w:t xml:space="preserve"> for the purposes of IT hosting and maintenance this information may be located on servers within the European Union. </w:t>
      </w:r>
    </w:p>
    <w:p w14:paraId="3CF9C8DF" w14:textId="77777777" w:rsidR="007438C7" w:rsidRPr="004A7D23" w:rsidRDefault="007438C7" w:rsidP="007438C7">
      <w:pPr>
        <w:rPr>
          <w:rFonts w:ascii="Arial" w:hAnsi="Arial" w:cs="Arial"/>
          <w:bCs/>
          <w:color w:val="215868" w:themeColor="accent5" w:themeShade="80"/>
          <w:sz w:val="22"/>
          <w:szCs w:val="22"/>
        </w:rPr>
      </w:pPr>
    </w:p>
    <w:p w14:paraId="559BE728" w14:textId="77777777" w:rsidR="007438C7" w:rsidRDefault="007438C7" w:rsidP="007438C7">
      <w:pPr>
        <w:rPr>
          <w:rFonts w:ascii="Arial" w:hAnsi="Arial" w:cs="Arial"/>
          <w:bCs/>
          <w:color w:val="215868" w:themeColor="accent5" w:themeShade="80"/>
          <w:sz w:val="22"/>
          <w:szCs w:val="22"/>
        </w:rPr>
      </w:pPr>
      <w:r w:rsidRPr="004A7D23">
        <w:rPr>
          <w:rFonts w:ascii="Arial" w:hAnsi="Arial" w:cs="Arial"/>
          <w:bCs/>
          <w:color w:val="215868" w:themeColor="accent5" w:themeShade="80"/>
          <w:sz w:val="22"/>
          <w:szCs w:val="22"/>
        </w:rPr>
        <w:lastRenderedPageBreak/>
        <w:t xml:space="preserve">No third parties have access to your personal data unless the law allows them to do so, and appropriate safeguards have been put in place.  We have a </w:t>
      </w:r>
      <w:r>
        <w:rPr>
          <w:rFonts w:ascii="Arial" w:hAnsi="Arial" w:cs="Arial"/>
          <w:bCs/>
          <w:color w:val="215868" w:themeColor="accent5" w:themeShade="80"/>
          <w:sz w:val="22"/>
          <w:szCs w:val="22"/>
        </w:rPr>
        <w:t>d</w:t>
      </w:r>
      <w:r w:rsidRPr="004A7D23">
        <w:rPr>
          <w:rFonts w:ascii="Arial" w:hAnsi="Arial" w:cs="Arial"/>
          <w:bCs/>
          <w:color w:val="215868" w:themeColor="accent5" w:themeShade="80"/>
          <w:sz w:val="22"/>
          <w:szCs w:val="22"/>
        </w:rPr>
        <w:t xml:space="preserve">ata </w:t>
      </w:r>
      <w:r>
        <w:rPr>
          <w:rFonts w:ascii="Arial" w:hAnsi="Arial" w:cs="Arial"/>
          <w:bCs/>
          <w:color w:val="215868" w:themeColor="accent5" w:themeShade="80"/>
          <w:sz w:val="22"/>
          <w:szCs w:val="22"/>
        </w:rPr>
        <w:t>p</w:t>
      </w:r>
      <w:r w:rsidRPr="004A7D23">
        <w:rPr>
          <w:rFonts w:ascii="Arial" w:hAnsi="Arial" w:cs="Arial"/>
          <w:bCs/>
          <w:color w:val="215868" w:themeColor="accent5" w:themeShade="80"/>
          <w:sz w:val="22"/>
          <w:szCs w:val="22"/>
        </w:rPr>
        <w:t>rotection regime in place to oversee the effective and secure processing of your personal and or special category (sensitive, confidential) data.</w:t>
      </w:r>
    </w:p>
    <w:p w14:paraId="58FFC2B2" w14:textId="77777777" w:rsidR="007438C7" w:rsidRDefault="007438C7" w:rsidP="007438C7">
      <w:pPr>
        <w:rPr>
          <w:rFonts w:ascii="Arial" w:hAnsi="Arial" w:cs="Arial"/>
          <w:bCs/>
          <w:color w:val="215868" w:themeColor="accent5" w:themeShade="80"/>
          <w:sz w:val="22"/>
          <w:szCs w:val="22"/>
        </w:rPr>
      </w:pPr>
    </w:p>
    <w:p w14:paraId="66DD0658"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 xml:space="preserve">Artificial Intelligence (AI) </w:t>
      </w:r>
    </w:p>
    <w:p w14:paraId="48495C73" w14:textId="77777777" w:rsidR="007438C7" w:rsidRDefault="007438C7" w:rsidP="007438C7">
      <w:pPr>
        <w:rPr>
          <w:rFonts w:ascii="Arial" w:hAnsi="Arial" w:cs="Arial"/>
          <w:b/>
          <w:color w:val="215868" w:themeColor="accent5" w:themeShade="80"/>
        </w:rPr>
      </w:pPr>
    </w:p>
    <w:p w14:paraId="416C72A2" w14:textId="77777777" w:rsidR="007438C7" w:rsidRPr="00BF4779" w:rsidRDefault="007438C7" w:rsidP="007438C7">
      <w:pPr>
        <w:rPr>
          <w:rFonts w:ascii="Arial" w:hAnsi="Arial" w:cs="Arial"/>
          <w:color w:val="002060"/>
          <w:sz w:val="22"/>
          <w:szCs w:val="22"/>
        </w:rPr>
      </w:pPr>
      <w:r w:rsidRPr="00BF4779">
        <w:rPr>
          <w:rFonts w:ascii="Arial" w:hAnsi="Arial" w:cs="Arial"/>
          <w:color w:val="002060"/>
          <w:sz w:val="22"/>
          <w:szCs w:val="22"/>
        </w:rPr>
        <w:t>Prior to using AI, a full data protection impact assessment (DPIA) has been compiled, and any AI use will comply with the strict UK data protection laws that also include UK GDPR. The lawful basis to process your personal data does not change because we use AI.</w:t>
      </w:r>
    </w:p>
    <w:p w14:paraId="787675EF" w14:textId="77777777" w:rsidR="007438C7" w:rsidRPr="00BF4779" w:rsidRDefault="007438C7" w:rsidP="007438C7">
      <w:pPr>
        <w:rPr>
          <w:rFonts w:ascii="Arial" w:hAnsi="Arial" w:cs="Arial"/>
          <w:b/>
          <w:color w:val="002060"/>
        </w:rPr>
      </w:pPr>
    </w:p>
    <w:p w14:paraId="73973DCB" w14:textId="77777777" w:rsidR="007438C7" w:rsidRPr="00BF4779" w:rsidRDefault="007438C7" w:rsidP="007438C7">
      <w:pPr>
        <w:rPr>
          <w:rFonts w:ascii="Arial" w:hAnsi="Arial" w:cs="Arial"/>
          <w:color w:val="002060"/>
          <w:sz w:val="22"/>
          <w:szCs w:val="22"/>
        </w:rPr>
      </w:pPr>
      <w:r w:rsidRPr="00BF4779">
        <w:rPr>
          <w:rFonts w:ascii="Arial" w:hAnsi="Arial" w:cs="Arial"/>
          <w:color w:val="002060"/>
          <w:sz w:val="22"/>
          <w:szCs w:val="22"/>
        </w:rPr>
        <w:t>For further information on how AI may be used, refer to the organisation’s Privacy Notice – Artificial Intelligence.</w:t>
      </w:r>
    </w:p>
    <w:p w14:paraId="0C2A8B36" w14:textId="77777777" w:rsidR="007438C7" w:rsidRPr="000703C3" w:rsidRDefault="007438C7" w:rsidP="007438C7">
      <w:pPr>
        <w:rPr>
          <w:rFonts w:ascii="Arial" w:hAnsi="Arial" w:cs="Arial"/>
          <w:bCs/>
          <w:color w:val="215868" w:themeColor="accent5" w:themeShade="80"/>
          <w:sz w:val="22"/>
          <w:szCs w:val="22"/>
        </w:rPr>
      </w:pPr>
    </w:p>
    <w:p w14:paraId="572B50D6"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Who are our partner organisations?</w:t>
      </w:r>
    </w:p>
    <w:p w14:paraId="33C900C1" w14:textId="77777777" w:rsidR="007438C7" w:rsidRDefault="007438C7" w:rsidP="007438C7">
      <w:pPr>
        <w:rPr>
          <w:rFonts w:ascii="Arial" w:hAnsi="Arial" w:cs="Arial"/>
          <w:bCs/>
          <w:color w:val="215868" w:themeColor="accent5" w:themeShade="80"/>
          <w:sz w:val="22"/>
          <w:szCs w:val="22"/>
        </w:rPr>
      </w:pPr>
    </w:p>
    <w:p w14:paraId="412EABE1" w14:textId="77777777" w:rsidR="007438C7" w:rsidRPr="00CF083E" w:rsidRDefault="007438C7" w:rsidP="007438C7">
      <w:pPr>
        <w:rPr>
          <w:rFonts w:ascii="Arial" w:hAnsi="Arial" w:cs="Arial"/>
          <w:bCs/>
          <w:color w:val="215868" w:themeColor="accent5" w:themeShade="80"/>
          <w:sz w:val="22"/>
          <w:szCs w:val="22"/>
        </w:rPr>
      </w:pPr>
      <w:r w:rsidRPr="00CF083E">
        <w:rPr>
          <w:rFonts w:ascii="Arial" w:hAnsi="Arial" w:cs="Arial"/>
          <w:bCs/>
          <w:color w:val="215868" w:themeColor="accent5" w:themeShade="80"/>
          <w:sz w:val="22"/>
          <w:szCs w:val="22"/>
        </w:rPr>
        <w:t>We may also have to share your information, subject to strict agreements on how it will be used, with the following organisations:</w:t>
      </w:r>
    </w:p>
    <w:p w14:paraId="3684A052" w14:textId="77777777" w:rsidR="007438C7" w:rsidRPr="00CF083E" w:rsidRDefault="007438C7" w:rsidP="007438C7">
      <w:pPr>
        <w:rPr>
          <w:rFonts w:ascii="Arial" w:hAnsi="Arial" w:cs="Arial"/>
          <w:bCs/>
          <w:color w:val="215868" w:themeColor="accent5" w:themeShade="80"/>
          <w:sz w:val="22"/>
          <w:szCs w:val="22"/>
        </w:rPr>
      </w:pPr>
    </w:p>
    <w:p w14:paraId="19072B81" w14:textId="77777777" w:rsidR="007438C7" w:rsidRDefault="007438C7" w:rsidP="007438C7">
      <w:pPr>
        <w:pStyle w:val="ListParagraph"/>
        <w:numPr>
          <w:ilvl w:val="0"/>
          <w:numId w:val="7"/>
        </w:numPr>
        <w:rPr>
          <w:rFonts w:ascii="Arial" w:hAnsi="Arial" w:cs="Arial"/>
          <w:bCs/>
          <w:color w:val="215868" w:themeColor="accent5" w:themeShade="80"/>
          <w:sz w:val="22"/>
          <w:szCs w:val="22"/>
        </w:rPr>
      </w:pPr>
      <w:r>
        <w:rPr>
          <w:rFonts w:ascii="Arial" w:hAnsi="Arial" w:cs="Arial"/>
          <w:bCs/>
          <w:color w:val="215868" w:themeColor="accent5" w:themeShade="80"/>
          <w:sz w:val="22"/>
          <w:szCs w:val="22"/>
        </w:rPr>
        <w:t>Primary Care Networks</w:t>
      </w:r>
    </w:p>
    <w:p w14:paraId="431CB2CE" w14:textId="77777777" w:rsidR="007438C7" w:rsidRDefault="007438C7" w:rsidP="007438C7">
      <w:pPr>
        <w:pStyle w:val="ListParagraph"/>
        <w:numPr>
          <w:ilvl w:val="0"/>
          <w:numId w:val="7"/>
        </w:numPr>
        <w:rPr>
          <w:rFonts w:ascii="Arial" w:hAnsi="Arial" w:cs="Arial"/>
          <w:bCs/>
          <w:color w:val="215868" w:themeColor="accent5" w:themeShade="80"/>
          <w:sz w:val="22"/>
          <w:szCs w:val="22"/>
        </w:rPr>
      </w:pPr>
      <w:r>
        <w:rPr>
          <w:rFonts w:ascii="Arial" w:hAnsi="Arial" w:cs="Arial"/>
          <w:bCs/>
          <w:color w:val="215868" w:themeColor="accent5" w:themeShade="80"/>
          <w:sz w:val="22"/>
          <w:szCs w:val="22"/>
        </w:rPr>
        <w:t>Integrated Care Systems/Integrated Care Boards</w:t>
      </w:r>
    </w:p>
    <w:p w14:paraId="3F04527E" w14:textId="77777777" w:rsidR="007438C7" w:rsidRPr="00CF083E" w:rsidRDefault="007438C7" w:rsidP="007438C7">
      <w:pPr>
        <w:pStyle w:val="ListParagraph"/>
        <w:numPr>
          <w:ilvl w:val="0"/>
          <w:numId w:val="7"/>
        </w:numPr>
        <w:rPr>
          <w:rFonts w:ascii="Arial" w:hAnsi="Arial" w:cs="Arial"/>
          <w:bCs/>
          <w:color w:val="215868" w:themeColor="accent5" w:themeShade="80"/>
          <w:sz w:val="22"/>
          <w:szCs w:val="22"/>
        </w:rPr>
      </w:pPr>
      <w:r w:rsidRPr="00CF083E">
        <w:rPr>
          <w:rFonts w:ascii="Arial" w:hAnsi="Arial" w:cs="Arial"/>
          <w:bCs/>
          <w:color w:val="215868" w:themeColor="accent5" w:themeShade="80"/>
          <w:sz w:val="22"/>
          <w:szCs w:val="22"/>
        </w:rPr>
        <w:t xml:space="preserve">NHS Commissioning Support Units </w:t>
      </w:r>
    </w:p>
    <w:p w14:paraId="23DD7475" w14:textId="77777777" w:rsidR="007438C7" w:rsidRPr="00CF083E" w:rsidRDefault="007438C7" w:rsidP="007438C7">
      <w:pPr>
        <w:pStyle w:val="ListParagraph"/>
        <w:numPr>
          <w:ilvl w:val="0"/>
          <w:numId w:val="7"/>
        </w:numPr>
        <w:rPr>
          <w:rFonts w:ascii="Arial" w:hAnsi="Arial" w:cs="Arial"/>
          <w:bCs/>
          <w:color w:val="215868" w:themeColor="accent5" w:themeShade="80"/>
          <w:sz w:val="22"/>
          <w:szCs w:val="22"/>
        </w:rPr>
      </w:pPr>
      <w:r w:rsidRPr="00CF083E">
        <w:rPr>
          <w:rFonts w:ascii="Arial" w:hAnsi="Arial" w:cs="Arial"/>
          <w:bCs/>
          <w:color w:val="215868" w:themeColor="accent5" w:themeShade="80"/>
          <w:sz w:val="22"/>
          <w:szCs w:val="22"/>
        </w:rPr>
        <w:t xml:space="preserve">NHS England (NHSE) </w:t>
      </w:r>
    </w:p>
    <w:p w14:paraId="01C96754" w14:textId="77777777" w:rsidR="007438C7" w:rsidRPr="00CF083E" w:rsidRDefault="007438C7" w:rsidP="007438C7">
      <w:pPr>
        <w:pStyle w:val="ListParagraph"/>
        <w:numPr>
          <w:ilvl w:val="0"/>
          <w:numId w:val="7"/>
        </w:numPr>
        <w:rPr>
          <w:rFonts w:ascii="Arial" w:hAnsi="Arial" w:cs="Arial"/>
          <w:bCs/>
          <w:color w:val="215868" w:themeColor="accent5" w:themeShade="80"/>
          <w:sz w:val="22"/>
          <w:szCs w:val="22"/>
        </w:rPr>
      </w:pPr>
      <w:r>
        <w:rPr>
          <w:rFonts w:ascii="Arial" w:hAnsi="Arial" w:cs="Arial"/>
          <w:bCs/>
          <w:color w:val="215868" w:themeColor="accent5" w:themeShade="80"/>
          <w:sz w:val="22"/>
          <w:szCs w:val="22"/>
        </w:rPr>
        <w:t>Local a</w:t>
      </w:r>
      <w:r w:rsidRPr="00CF083E">
        <w:rPr>
          <w:rFonts w:ascii="Arial" w:hAnsi="Arial" w:cs="Arial"/>
          <w:bCs/>
          <w:color w:val="215868" w:themeColor="accent5" w:themeShade="80"/>
          <w:sz w:val="22"/>
          <w:szCs w:val="22"/>
        </w:rPr>
        <w:t xml:space="preserve">uthorities </w:t>
      </w:r>
    </w:p>
    <w:p w14:paraId="268DA52F" w14:textId="77777777" w:rsidR="007438C7" w:rsidRPr="00CF083E" w:rsidRDefault="007438C7" w:rsidP="007438C7">
      <w:pPr>
        <w:pStyle w:val="ListParagraph"/>
        <w:numPr>
          <w:ilvl w:val="0"/>
          <w:numId w:val="7"/>
        </w:numPr>
        <w:rPr>
          <w:rFonts w:ascii="Arial" w:hAnsi="Arial" w:cs="Arial"/>
          <w:bCs/>
          <w:color w:val="215868" w:themeColor="accent5" w:themeShade="80"/>
          <w:sz w:val="22"/>
          <w:szCs w:val="22"/>
        </w:rPr>
      </w:pPr>
      <w:r w:rsidRPr="00CF083E">
        <w:rPr>
          <w:rFonts w:ascii="Arial" w:hAnsi="Arial" w:cs="Arial"/>
          <w:bCs/>
          <w:color w:val="215868" w:themeColor="accent5" w:themeShade="80"/>
          <w:sz w:val="22"/>
          <w:szCs w:val="22"/>
        </w:rPr>
        <w:t>CQC</w:t>
      </w:r>
    </w:p>
    <w:p w14:paraId="2306C13D" w14:textId="77777777" w:rsidR="007438C7" w:rsidRDefault="007438C7" w:rsidP="007438C7">
      <w:pPr>
        <w:pStyle w:val="ListParagraph"/>
        <w:numPr>
          <w:ilvl w:val="0"/>
          <w:numId w:val="7"/>
        </w:numPr>
        <w:rPr>
          <w:rFonts w:ascii="Arial" w:hAnsi="Arial" w:cs="Arial"/>
          <w:bCs/>
          <w:color w:val="215868" w:themeColor="accent5" w:themeShade="80"/>
          <w:sz w:val="22"/>
          <w:szCs w:val="22"/>
        </w:rPr>
      </w:pPr>
      <w:r w:rsidRPr="00CF083E">
        <w:rPr>
          <w:rFonts w:ascii="Arial" w:hAnsi="Arial" w:cs="Arial"/>
          <w:bCs/>
          <w:color w:val="215868" w:themeColor="accent5" w:themeShade="80"/>
          <w:sz w:val="22"/>
          <w:szCs w:val="22"/>
        </w:rPr>
        <w:t>Private sector providers providing employment services</w:t>
      </w:r>
    </w:p>
    <w:p w14:paraId="552FFE60" w14:textId="77777777" w:rsidR="007438C7" w:rsidRPr="00581C33" w:rsidRDefault="007438C7" w:rsidP="007438C7">
      <w:pPr>
        <w:pStyle w:val="ListParagraph"/>
        <w:numPr>
          <w:ilvl w:val="0"/>
          <w:numId w:val="7"/>
        </w:numPr>
      </w:pPr>
      <w:r w:rsidRPr="00CB48D2">
        <w:rPr>
          <w:rFonts w:ascii="Arial" w:hAnsi="Arial" w:cs="Arial"/>
          <w:bCs/>
          <w:color w:val="215868" w:themeColor="accent5" w:themeShade="80"/>
          <w:sz w:val="22"/>
          <w:szCs w:val="22"/>
        </w:rPr>
        <w:t xml:space="preserve">Other ‘data processors’ which you will be informed of </w:t>
      </w:r>
    </w:p>
    <w:p w14:paraId="2D3E9213" w14:textId="77777777" w:rsidR="007438C7" w:rsidRDefault="007438C7" w:rsidP="007438C7">
      <w:pPr>
        <w:pStyle w:val="ListParagraph"/>
      </w:pPr>
    </w:p>
    <w:p w14:paraId="5476BDA4" w14:textId="77777777" w:rsidR="007438C7" w:rsidRPr="00CF083E" w:rsidRDefault="007438C7" w:rsidP="007438C7">
      <w:pPr>
        <w:rPr>
          <w:rFonts w:ascii="Arial" w:hAnsi="Arial" w:cs="Arial"/>
          <w:bCs/>
          <w:color w:val="215868" w:themeColor="accent5" w:themeShade="80"/>
          <w:sz w:val="22"/>
          <w:szCs w:val="22"/>
        </w:rPr>
      </w:pPr>
    </w:p>
    <w:p w14:paraId="6A561524" w14:textId="77777777" w:rsidR="007438C7" w:rsidRPr="00A472A3" w:rsidRDefault="007438C7" w:rsidP="007438C7">
      <w:pPr>
        <w:rPr>
          <w:rFonts w:ascii="Arial" w:hAnsi="Arial" w:cs="Arial"/>
          <w:b/>
          <w:color w:val="215868" w:themeColor="accent5" w:themeShade="80"/>
        </w:rPr>
      </w:pPr>
      <w:r w:rsidRPr="00A472A3">
        <w:rPr>
          <w:rFonts w:ascii="Arial" w:hAnsi="Arial" w:cs="Arial"/>
          <w:b/>
          <w:color w:val="215868" w:themeColor="accent5" w:themeShade="80"/>
        </w:rPr>
        <w:t xml:space="preserve">Sharing </w:t>
      </w:r>
      <w:r>
        <w:rPr>
          <w:rFonts w:ascii="Arial" w:hAnsi="Arial" w:cs="Arial"/>
          <w:b/>
          <w:color w:val="215868" w:themeColor="accent5" w:themeShade="80"/>
        </w:rPr>
        <w:t>y</w:t>
      </w:r>
      <w:r w:rsidRPr="00A472A3">
        <w:rPr>
          <w:rFonts w:ascii="Arial" w:hAnsi="Arial" w:cs="Arial"/>
          <w:b/>
          <w:color w:val="215868" w:themeColor="accent5" w:themeShade="80"/>
        </w:rPr>
        <w:t xml:space="preserve">our </w:t>
      </w:r>
      <w:r>
        <w:rPr>
          <w:rFonts w:ascii="Arial" w:hAnsi="Arial" w:cs="Arial"/>
          <w:b/>
          <w:color w:val="215868" w:themeColor="accent5" w:themeShade="80"/>
        </w:rPr>
        <w:t>p</w:t>
      </w:r>
      <w:r w:rsidRPr="00A472A3">
        <w:rPr>
          <w:rFonts w:ascii="Arial" w:hAnsi="Arial" w:cs="Arial"/>
          <w:b/>
          <w:color w:val="215868" w:themeColor="accent5" w:themeShade="80"/>
        </w:rPr>
        <w:t xml:space="preserve">ersonal </w:t>
      </w:r>
      <w:r>
        <w:rPr>
          <w:rFonts w:ascii="Arial" w:hAnsi="Arial" w:cs="Arial"/>
          <w:b/>
          <w:color w:val="215868" w:themeColor="accent5" w:themeShade="80"/>
        </w:rPr>
        <w:t>d</w:t>
      </w:r>
      <w:r w:rsidRPr="00A472A3">
        <w:rPr>
          <w:rFonts w:ascii="Arial" w:hAnsi="Arial" w:cs="Arial"/>
          <w:b/>
          <w:color w:val="215868" w:themeColor="accent5" w:themeShade="80"/>
        </w:rPr>
        <w:t>ata</w:t>
      </w:r>
    </w:p>
    <w:p w14:paraId="0375FABF" w14:textId="77777777" w:rsidR="007438C7" w:rsidRPr="00A472A3" w:rsidRDefault="007438C7" w:rsidP="007438C7">
      <w:pPr>
        <w:rPr>
          <w:rFonts w:ascii="Arial" w:hAnsi="Arial" w:cs="Arial"/>
          <w:bCs/>
          <w:color w:val="215868" w:themeColor="accent5" w:themeShade="80"/>
          <w:sz w:val="22"/>
          <w:szCs w:val="22"/>
        </w:rPr>
      </w:pPr>
    </w:p>
    <w:p w14:paraId="60211DBE" w14:textId="77777777" w:rsidR="007438C7" w:rsidRPr="00A472A3" w:rsidRDefault="007438C7" w:rsidP="007438C7">
      <w:pPr>
        <w:rPr>
          <w:rFonts w:ascii="Arial" w:hAnsi="Arial" w:cs="Arial"/>
          <w:bCs/>
          <w:color w:val="215868" w:themeColor="accent5" w:themeShade="80"/>
          <w:sz w:val="22"/>
          <w:szCs w:val="22"/>
        </w:rPr>
      </w:pPr>
      <w:r w:rsidRPr="00A472A3">
        <w:rPr>
          <w:rFonts w:ascii="Arial" w:hAnsi="Arial" w:cs="Arial"/>
          <w:bCs/>
          <w:color w:val="215868" w:themeColor="accent5" w:themeShade="80"/>
          <w:sz w:val="22"/>
          <w:szCs w:val="22"/>
        </w:rPr>
        <w:t xml:space="preserve">Your information may be shared internally for the purpose of the recruitment exercise including with </w:t>
      </w:r>
      <w:r w:rsidRPr="001A5969">
        <w:rPr>
          <w:rFonts w:ascii="Arial" w:hAnsi="Arial" w:cs="Arial"/>
          <w:bCs/>
          <w:color w:val="215868" w:themeColor="accent5" w:themeShade="80"/>
          <w:sz w:val="22"/>
          <w:szCs w:val="22"/>
        </w:rPr>
        <w:t>members of the HR and recruitment team, interviewers in the recruitment process, managers in the business area with the vacancy and IT staff if access to the data is necessary for performance of their roles.</w:t>
      </w:r>
    </w:p>
    <w:p w14:paraId="717EF03E" w14:textId="77777777" w:rsidR="007438C7" w:rsidRPr="00A472A3" w:rsidRDefault="007438C7" w:rsidP="007438C7">
      <w:pPr>
        <w:rPr>
          <w:rFonts w:ascii="Arial" w:hAnsi="Arial" w:cs="Arial"/>
          <w:bCs/>
          <w:color w:val="215868" w:themeColor="accent5" w:themeShade="80"/>
          <w:sz w:val="22"/>
          <w:szCs w:val="22"/>
        </w:rPr>
      </w:pPr>
    </w:p>
    <w:p w14:paraId="2DD35BC8" w14:textId="77777777" w:rsidR="007438C7" w:rsidRDefault="007438C7" w:rsidP="007438C7">
      <w:pPr>
        <w:rPr>
          <w:rFonts w:ascii="Arial" w:hAnsi="Arial" w:cs="Arial"/>
          <w:bCs/>
          <w:color w:val="215868" w:themeColor="accent5" w:themeShade="80"/>
          <w:sz w:val="22"/>
          <w:szCs w:val="22"/>
        </w:rPr>
      </w:pPr>
      <w:r w:rsidRPr="00A472A3">
        <w:rPr>
          <w:rFonts w:ascii="Arial" w:hAnsi="Arial" w:cs="Arial"/>
          <w:bCs/>
          <w:color w:val="215868" w:themeColor="accent5" w:themeShade="80"/>
          <w:sz w:val="22"/>
          <w:szCs w:val="22"/>
        </w:rPr>
        <w:lastRenderedPageBreak/>
        <w:t>The organisation will not share your personal data with third parties except those engaged for the purposes of the recruitment process or unless your application for employment is successful, and we make you an offer of employment.  We will then share your data with former employers to obtain references for you, employment background check providers to obtain necessary background checks and the Disclosure and Barring Service to obtain necessary criminal record checks.</w:t>
      </w:r>
    </w:p>
    <w:p w14:paraId="2074D8CE" w14:textId="77777777" w:rsidR="007438C7" w:rsidRPr="00A472A3" w:rsidRDefault="007438C7" w:rsidP="007438C7">
      <w:pPr>
        <w:rPr>
          <w:rFonts w:ascii="Arial" w:hAnsi="Arial" w:cs="Arial"/>
          <w:bCs/>
          <w:color w:val="215868" w:themeColor="accent5" w:themeShade="80"/>
          <w:sz w:val="22"/>
          <w:szCs w:val="22"/>
        </w:rPr>
      </w:pPr>
    </w:p>
    <w:p w14:paraId="3DAE25D0" w14:textId="77777777" w:rsidR="007438C7" w:rsidRPr="001A5969" w:rsidRDefault="007438C7" w:rsidP="007438C7">
      <w:pPr>
        <w:rPr>
          <w:rFonts w:ascii="Arial" w:hAnsi="Arial" w:cs="Arial"/>
          <w:bCs/>
          <w:color w:val="215868" w:themeColor="accent5" w:themeShade="80"/>
          <w:sz w:val="22"/>
          <w:szCs w:val="22"/>
        </w:rPr>
      </w:pPr>
      <w:r w:rsidRPr="001A5969">
        <w:rPr>
          <w:rFonts w:ascii="Arial" w:hAnsi="Arial" w:cs="Arial"/>
          <w:bCs/>
          <w:color w:val="215868" w:themeColor="accent5" w:themeShade="80"/>
          <w:sz w:val="22"/>
          <w:szCs w:val="22"/>
        </w:rPr>
        <w:t>The organisation will not transfer your data to countries outside the European Economic Area.</w:t>
      </w:r>
    </w:p>
    <w:p w14:paraId="5CED6145" w14:textId="77777777" w:rsidR="007438C7" w:rsidRDefault="007438C7" w:rsidP="007438C7">
      <w:pPr>
        <w:rPr>
          <w:rFonts w:ascii="Arial" w:hAnsi="Arial" w:cs="Arial"/>
          <w:bCs/>
          <w:color w:val="215868" w:themeColor="accent5" w:themeShade="80"/>
          <w:sz w:val="22"/>
          <w:szCs w:val="22"/>
        </w:rPr>
      </w:pPr>
    </w:p>
    <w:p w14:paraId="19B98390" w14:textId="77777777" w:rsidR="007438C7" w:rsidRPr="00CF083E" w:rsidRDefault="007438C7" w:rsidP="007438C7">
      <w:pPr>
        <w:rPr>
          <w:rFonts w:ascii="Arial" w:hAnsi="Arial" w:cs="Arial"/>
          <w:bCs/>
          <w:color w:val="215868" w:themeColor="accent5" w:themeShade="80"/>
          <w:sz w:val="22"/>
          <w:szCs w:val="22"/>
        </w:rPr>
      </w:pPr>
      <w:r w:rsidRPr="00CF083E">
        <w:rPr>
          <w:rFonts w:ascii="Arial" w:hAnsi="Arial" w:cs="Arial"/>
          <w:bCs/>
          <w:color w:val="215868" w:themeColor="accent5" w:themeShade="80"/>
          <w:sz w:val="22"/>
          <w:szCs w:val="22"/>
        </w:rPr>
        <w:t>You will be informed who your data will be shared with and in some cases asked for consent for this to happen when this is required.</w:t>
      </w:r>
    </w:p>
    <w:p w14:paraId="7CF8E993" w14:textId="77777777" w:rsidR="007438C7" w:rsidRPr="00CF083E" w:rsidRDefault="007438C7" w:rsidP="007438C7">
      <w:pPr>
        <w:rPr>
          <w:rFonts w:ascii="Arial" w:hAnsi="Arial" w:cs="Arial"/>
          <w:bCs/>
          <w:color w:val="215868" w:themeColor="accent5" w:themeShade="80"/>
          <w:sz w:val="22"/>
          <w:szCs w:val="22"/>
        </w:rPr>
      </w:pPr>
    </w:p>
    <w:p w14:paraId="7425AA6E" w14:textId="77777777" w:rsidR="007438C7" w:rsidRDefault="007438C7" w:rsidP="007438C7">
      <w:pPr>
        <w:rPr>
          <w:rFonts w:ascii="Arial" w:hAnsi="Arial" w:cs="Arial"/>
          <w:bCs/>
          <w:color w:val="215868" w:themeColor="accent5" w:themeShade="80"/>
          <w:sz w:val="22"/>
          <w:szCs w:val="22"/>
        </w:rPr>
      </w:pPr>
      <w:r w:rsidRPr="00CF083E">
        <w:rPr>
          <w:rFonts w:ascii="Arial" w:hAnsi="Arial" w:cs="Arial"/>
          <w:bCs/>
          <w:color w:val="215868" w:themeColor="accent5" w:themeShade="80"/>
          <w:sz w:val="22"/>
          <w:szCs w:val="22"/>
        </w:rPr>
        <w:t xml:space="preserve">We may also use external companies to process personal information such as for archiving purposes. These companies are bound by contractual agreements to ensure information is kept confidential and secure.  All employees and sub-contractors engaged </w:t>
      </w:r>
      <w:r w:rsidRPr="00CB48D2">
        <w:rPr>
          <w:rFonts w:ascii="Arial" w:hAnsi="Arial" w:cs="Arial"/>
          <w:bCs/>
          <w:color w:val="215868" w:themeColor="accent5" w:themeShade="80"/>
          <w:sz w:val="22"/>
          <w:szCs w:val="22"/>
        </w:rPr>
        <w:t xml:space="preserve">by </w:t>
      </w:r>
      <w:r>
        <w:rPr>
          <w:rFonts w:ascii="Arial" w:hAnsi="Arial" w:cs="Arial"/>
          <w:bCs/>
          <w:color w:val="215868" w:themeColor="accent5" w:themeShade="80"/>
          <w:sz w:val="22"/>
          <w:szCs w:val="22"/>
        </w:rPr>
        <w:t xml:space="preserve">this </w:t>
      </w:r>
      <w:r w:rsidRPr="0083335E">
        <w:rPr>
          <w:rFonts w:ascii="Arial" w:hAnsi="Arial" w:cs="Arial"/>
          <w:bCs/>
          <w:color w:val="215868" w:themeColor="accent5" w:themeShade="80"/>
          <w:sz w:val="22"/>
          <w:szCs w:val="22"/>
        </w:rPr>
        <w:t>organisation</w:t>
      </w:r>
      <w:r w:rsidRPr="00E350D6" w:rsidDel="0083335E">
        <w:rPr>
          <w:rFonts w:ascii="Arial" w:hAnsi="Arial" w:cs="Arial"/>
          <w:bCs/>
          <w:color w:val="215868" w:themeColor="accent5" w:themeShade="80"/>
          <w:sz w:val="22"/>
          <w:szCs w:val="22"/>
        </w:rPr>
        <w:t xml:space="preserve"> </w:t>
      </w:r>
      <w:r w:rsidRPr="0083335E">
        <w:rPr>
          <w:rFonts w:ascii="Arial" w:hAnsi="Arial" w:cs="Arial"/>
          <w:bCs/>
          <w:color w:val="215868" w:themeColor="accent5" w:themeShade="80"/>
          <w:sz w:val="22"/>
          <w:szCs w:val="22"/>
        </w:rPr>
        <w:t>are</w:t>
      </w:r>
      <w:r w:rsidRPr="00CF083E">
        <w:rPr>
          <w:rFonts w:ascii="Arial" w:hAnsi="Arial" w:cs="Arial"/>
          <w:bCs/>
          <w:color w:val="215868" w:themeColor="accent5" w:themeShade="80"/>
          <w:sz w:val="22"/>
          <w:szCs w:val="22"/>
        </w:rPr>
        <w:t xml:space="preserve"> asked to sign a confidentiality agreement. If a sub-contractor acts as a data processor for </w:t>
      </w:r>
      <w:r>
        <w:rPr>
          <w:rFonts w:ascii="Arial" w:hAnsi="Arial" w:cs="Arial"/>
          <w:bCs/>
          <w:color w:val="215868" w:themeColor="accent5" w:themeShade="80"/>
          <w:sz w:val="22"/>
          <w:szCs w:val="22"/>
        </w:rPr>
        <w:t>the organisation,</w:t>
      </w:r>
      <w:r w:rsidRPr="00CF083E">
        <w:rPr>
          <w:rFonts w:ascii="Arial" w:hAnsi="Arial" w:cs="Arial"/>
          <w:bCs/>
          <w:color w:val="215868" w:themeColor="accent5" w:themeShade="80"/>
          <w:sz w:val="22"/>
          <w:szCs w:val="22"/>
        </w:rPr>
        <w:t xml:space="preserve"> an appropriate contract will be established for the processing of your information.</w:t>
      </w:r>
    </w:p>
    <w:p w14:paraId="64082BE1" w14:textId="77777777" w:rsidR="007438C7" w:rsidRDefault="007438C7" w:rsidP="007438C7">
      <w:pPr>
        <w:rPr>
          <w:rFonts w:ascii="Arial" w:hAnsi="Arial" w:cs="Arial"/>
          <w:bCs/>
          <w:color w:val="215868" w:themeColor="accent5" w:themeShade="80"/>
          <w:sz w:val="22"/>
          <w:szCs w:val="22"/>
        </w:rPr>
      </w:pPr>
    </w:p>
    <w:p w14:paraId="28884290" w14:textId="77777777" w:rsidR="007438C7" w:rsidRDefault="007438C7" w:rsidP="007438C7">
      <w:pPr>
        <w:rPr>
          <w:rFonts w:ascii="Arial" w:hAnsi="Arial" w:cs="Arial"/>
          <w:b/>
          <w:color w:val="215868" w:themeColor="accent5" w:themeShade="80"/>
        </w:rPr>
      </w:pPr>
    </w:p>
    <w:p w14:paraId="0E6E5067" w14:textId="77777777" w:rsidR="007438C7" w:rsidRPr="00C10F32" w:rsidRDefault="007438C7" w:rsidP="007438C7">
      <w:pPr>
        <w:rPr>
          <w:rFonts w:ascii="Arial" w:hAnsi="Arial" w:cs="Arial"/>
          <w:b/>
          <w:color w:val="215868" w:themeColor="accent5" w:themeShade="80"/>
        </w:rPr>
      </w:pPr>
      <w:r w:rsidRPr="00C10F32">
        <w:rPr>
          <w:rFonts w:ascii="Arial" w:hAnsi="Arial" w:cs="Arial"/>
          <w:b/>
          <w:color w:val="215868" w:themeColor="accent5" w:themeShade="80"/>
        </w:rPr>
        <w:t>Who is the data controller?</w:t>
      </w:r>
    </w:p>
    <w:p w14:paraId="390F3AD6" w14:textId="77777777" w:rsidR="007438C7" w:rsidRDefault="007438C7" w:rsidP="007438C7">
      <w:pPr>
        <w:rPr>
          <w:rFonts w:ascii="Arial" w:hAnsi="Arial" w:cs="Arial"/>
          <w:bCs/>
          <w:color w:val="215868" w:themeColor="accent5" w:themeShade="80"/>
          <w:sz w:val="22"/>
          <w:szCs w:val="22"/>
        </w:rPr>
      </w:pPr>
    </w:p>
    <w:p w14:paraId="1850FF28" w14:textId="77777777" w:rsidR="007438C7" w:rsidRDefault="007438C7" w:rsidP="007438C7">
      <w:pPr>
        <w:rPr>
          <w:rFonts w:ascii="Arial" w:hAnsi="Arial" w:cs="Arial"/>
          <w:bCs/>
          <w:color w:val="215868" w:themeColor="accent5" w:themeShade="80"/>
          <w:sz w:val="22"/>
          <w:szCs w:val="22"/>
        </w:rPr>
      </w:pPr>
      <w:r>
        <w:rPr>
          <w:rFonts w:ascii="Arial" w:hAnsi="Arial" w:cs="Arial"/>
          <w:bCs/>
          <w:color w:val="215868" w:themeColor="accent5" w:themeShade="80"/>
          <w:sz w:val="22"/>
          <w:szCs w:val="22"/>
        </w:rPr>
        <w:t xml:space="preserve">This </w:t>
      </w:r>
      <w:r w:rsidRPr="0083335E">
        <w:rPr>
          <w:rFonts w:ascii="Arial" w:hAnsi="Arial" w:cs="Arial"/>
          <w:bCs/>
          <w:color w:val="215868" w:themeColor="accent5" w:themeShade="80"/>
          <w:sz w:val="22"/>
          <w:szCs w:val="22"/>
        </w:rPr>
        <w:t>organisation</w:t>
      </w:r>
      <w:r w:rsidRPr="00E350D6" w:rsidDel="0083335E">
        <w:rPr>
          <w:rFonts w:ascii="Arial" w:hAnsi="Arial" w:cs="Arial"/>
          <w:bCs/>
          <w:color w:val="215868" w:themeColor="accent5" w:themeShade="80"/>
          <w:sz w:val="22"/>
          <w:szCs w:val="22"/>
        </w:rPr>
        <w:t xml:space="preserve"> </w:t>
      </w:r>
      <w:r w:rsidRPr="0083335E">
        <w:rPr>
          <w:rFonts w:ascii="Arial" w:hAnsi="Arial" w:cs="Arial"/>
          <w:bCs/>
          <w:color w:val="215868" w:themeColor="accent5" w:themeShade="80"/>
          <w:sz w:val="22"/>
          <w:szCs w:val="22"/>
        </w:rPr>
        <w:t>is registered</w:t>
      </w:r>
      <w:r w:rsidRPr="00C10F32">
        <w:rPr>
          <w:rFonts w:ascii="Arial" w:hAnsi="Arial" w:cs="Arial"/>
          <w:bCs/>
          <w:color w:val="215868" w:themeColor="accent5" w:themeShade="80"/>
          <w:sz w:val="22"/>
          <w:szCs w:val="22"/>
        </w:rPr>
        <w:t xml:space="preserve"> as a data controller under the Data Protection Act 2018. </w:t>
      </w:r>
      <w:r>
        <w:rPr>
          <w:rFonts w:ascii="Arial" w:hAnsi="Arial" w:cs="Arial"/>
          <w:bCs/>
          <w:color w:val="215868" w:themeColor="accent5" w:themeShade="80"/>
          <w:sz w:val="22"/>
          <w:szCs w:val="22"/>
        </w:rPr>
        <w:t>Our</w:t>
      </w:r>
      <w:r w:rsidRPr="00C10F32">
        <w:rPr>
          <w:rFonts w:ascii="Arial" w:hAnsi="Arial" w:cs="Arial"/>
          <w:bCs/>
          <w:color w:val="215868" w:themeColor="accent5" w:themeShade="80"/>
          <w:sz w:val="22"/>
          <w:szCs w:val="22"/>
        </w:rPr>
        <w:t xml:space="preserve"> registration number is </w:t>
      </w:r>
      <w:r w:rsidRPr="001A5969">
        <w:rPr>
          <w:rFonts w:ascii="Arial" w:hAnsi="Arial" w:cs="Arial"/>
          <w:b/>
          <w:bCs/>
          <w:color w:val="215868" w:themeColor="accent5" w:themeShade="80"/>
          <w:sz w:val="22"/>
          <w:szCs w:val="22"/>
        </w:rPr>
        <w:t>Z9949342</w:t>
      </w:r>
      <w:r>
        <w:rPr>
          <w:rFonts w:ascii="Arial" w:hAnsi="Arial" w:cs="Arial"/>
          <w:b/>
          <w:bCs/>
          <w:color w:val="215868" w:themeColor="accent5" w:themeShade="80"/>
          <w:sz w:val="22"/>
          <w:szCs w:val="22"/>
        </w:rPr>
        <w:t xml:space="preserve"> </w:t>
      </w:r>
      <w:r w:rsidRPr="00C10F32">
        <w:rPr>
          <w:rFonts w:ascii="Arial" w:hAnsi="Arial" w:cs="Arial"/>
          <w:bCs/>
          <w:color w:val="215868" w:themeColor="accent5" w:themeShade="80"/>
          <w:sz w:val="22"/>
          <w:szCs w:val="22"/>
        </w:rPr>
        <w:t xml:space="preserve">and </w:t>
      </w:r>
      <w:r>
        <w:rPr>
          <w:rFonts w:ascii="Arial" w:hAnsi="Arial" w:cs="Arial"/>
          <w:bCs/>
          <w:color w:val="215868" w:themeColor="accent5" w:themeShade="80"/>
          <w:sz w:val="22"/>
          <w:szCs w:val="22"/>
        </w:rPr>
        <w:t xml:space="preserve">our registration </w:t>
      </w:r>
      <w:r w:rsidRPr="00C10F32">
        <w:rPr>
          <w:rFonts w:ascii="Arial" w:hAnsi="Arial" w:cs="Arial"/>
          <w:bCs/>
          <w:color w:val="215868" w:themeColor="accent5" w:themeShade="80"/>
          <w:sz w:val="22"/>
          <w:szCs w:val="22"/>
        </w:rPr>
        <w:t xml:space="preserve">can be viewed </w:t>
      </w:r>
      <w:r>
        <w:rPr>
          <w:rFonts w:ascii="Arial" w:hAnsi="Arial" w:cs="Arial"/>
          <w:bCs/>
          <w:color w:val="215868" w:themeColor="accent5" w:themeShade="80"/>
          <w:sz w:val="22"/>
          <w:szCs w:val="22"/>
        </w:rPr>
        <w:t xml:space="preserve">upon the ICO website at </w:t>
      </w:r>
      <w:hyperlink r:id="rId14" w:history="1">
        <w:r w:rsidRPr="006F3073">
          <w:rPr>
            <w:rStyle w:val="Hyperlink"/>
            <w:rFonts w:ascii="Arial" w:hAnsi="Arial" w:cs="Arial"/>
            <w:bCs/>
            <w:sz w:val="22"/>
            <w:szCs w:val="22"/>
          </w:rPr>
          <w:t>https://ico.org.uk/esdwebpages/search</w:t>
        </w:r>
      </w:hyperlink>
      <w:r>
        <w:rPr>
          <w:rFonts w:ascii="Arial" w:hAnsi="Arial" w:cs="Arial"/>
          <w:bCs/>
          <w:sz w:val="22"/>
          <w:szCs w:val="22"/>
        </w:rPr>
        <w:t xml:space="preserve">. </w:t>
      </w:r>
      <w:r w:rsidRPr="00C10F32">
        <w:rPr>
          <w:rFonts w:ascii="Arial" w:hAnsi="Arial" w:cs="Arial"/>
          <w:bCs/>
          <w:color w:val="215868" w:themeColor="accent5" w:themeShade="80"/>
          <w:sz w:val="22"/>
          <w:szCs w:val="22"/>
        </w:rPr>
        <w:t>This means we are responsible for handling your personal and healthcare information</w:t>
      </w:r>
      <w:r>
        <w:rPr>
          <w:rFonts w:ascii="Arial" w:hAnsi="Arial" w:cs="Arial"/>
          <w:bCs/>
          <w:color w:val="215868" w:themeColor="accent5" w:themeShade="80"/>
          <w:sz w:val="22"/>
          <w:szCs w:val="22"/>
        </w:rPr>
        <w:t xml:space="preserve"> and collecting and storing</w:t>
      </w:r>
      <w:r w:rsidRPr="00C10F32">
        <w:rPr>
          <w:rFonts w:ascii="Arial" w:hAnsi="Arial" w:cs="Arial"/>
          <w:bCs/>
          <w:color w:val="215868" w:themeColor="accent5" w:themeShade="80"/>
          <w:sz w:val="22"/>
          <w:szCs w:val="22"/>
        </w:rPr>
        <w:t xml:space="preserve"> </w:t>
      </w:r>
      <w:r>
        <w:rPr>
          <w:rFonts w:ascii="Arial" w:hAnsi="Arial" w:cs="Arial"/>
          <w:bCs/>
          <w:color w:val="215868" w:themeColor="accent5" w:themeShade="80"/>
          <w:sz w:val="22"/>
          <w:szCs w:val="22"/>
        </w:rPr>
        <w:t>it appropriately</w:t>
      </w:r>
      <w:r w:rsidRPr="00C10F32">
        <w:rPr>
          <w:rFonts w:ascii="Arial" w:hAnsi="Arial" w:cs="Arial"/>
          <w:bCs/>
          <w:color w:val="215868" w:themeColor="accent5" w:themeShade="80"/>
          <w:sz w:val="22"/>
          <w:szCs w:val="22"/>
        </w:rPr>
        <w:t>.</w:t>
      </w:r>
    </w:p>
    <w:p w14:paraId="76596C15" w14:textId="77777777" w:rsidR="007438C7" w:rsidRPr="00C10F32" w:rsidRDefault="007438C7" w:rsidP="007438C7">
      <w:pPr>
        <w:rPr>
          <w:rFonts w:ascii="Arial" w:hAnsi="Arial" w:cs="Arial"/>
          <w:bCs/>
          <w:color w:val="215868" w:themeColor="accent5" w:themeShade="80"/>
          <w:sz w:val="22"/>
          <w:szCs w:val="22"/>
        </w:rPr>
      </w:pPr>
    </w:p>
    <w:p w14:paraId="5F945790" w14:textId="77777777" w:rsidR="007438C7" w:rsidRDefault="007438C7" w:rsidP="007438C7">
      <w:pPr>
        <w:rPr>
          <w:rFonts w:ascii="Arial" w:hAnsi="Arial" w:cs="Arial"/>
          <w:bCs/>
          <w:color w:val="215868" w:themeColor="accent5" w:themeShade="80"/>
          <w:sz w:val="22"/>
          <w:szCs w:val="22"/>
        </w:rPr>
      </w:pPr>
      <w:r>
        <w:rPr>
          <w:rFonts w:ascii="Arial" w:hAnsi="Arial" w:cs="Arial"/>
          <w:bCs/>
          <w:color w:val="215868" w:themeColor="accent5" w:themeShade="80"/>
          <w:sz w:val="22"/>
          <w:szCs w:val="22"/>
        </w:rPr>
        <w:t xml:space="preserve">We may also process your information for a particular purpose and </w:t>
      </w:r>
      <w:r w:rsidRPr="00C10F32">
        <w:rPr>
          <w:rFonts w:ascii="Arial" w:hAnsi="Arial" w:cs="Arial"/>
          <w:bCs/>
          <w:color w:val="215868" w:themeColor="accent5" w:themeShade="80"/>
          <w:sz w:val="22"/>
          <w:szCs w:val="22"/>
        </w:rPr>
        <w:t>therefore we may also be data processors. The purposes for which we use your information are set out in this privacy notice.</w:t>
      </w:r>
    </w:p>
    <w:p w14:paraId="58F02BEB" w14:textId="77777777" w:rsidR="007438C7" w:rsidRPr="00004A2C" w:rsidRDefault="007438C7" w:rsidP="007438C7">
      <w:pPr>
        <w:rPr>
          <w:rFonts w:ascii="Arial" w:hAnsi="Arial" w:cs="Arial"/>
          <w:b/>
          <w:color w:val="215868" w:themeColor="accent5" w:themeShade="80"/>
          <w:sz w:val="22"/>
          <w:szCs w:val="22"/>
        </w:rPr>
      </w:pPr>
    </w:p>
    <w:p w14:paraId="10D1B2D6" w14:textId="77777777" w:rsidR="007438C7" w:rsidRDefault="007438C7" w:rsidP="007438C7">
      <w:pPr>
        <w:rPr>
          <w:rFonts w:ascii="Arial" w:hAnsi="Arial" w:cs="Arial"/>
          <w:b/>
          <w:color w:val="215868" w:themeColor="accent5" w:themeShade="80"/>
        </w:rPr>
      </w:pPr>
    </w:p>
    <w:p w14:paraId="57C674C3" w14:textId="77777777" w:rsidR="007438C7" w:rsidRPr="00C10F32" w:rsidRDefault="007438C7" w:rsidP="007438C7">
      <w:pPr>
        <w:rPr>
          <w:rFonts w:ascii="Arial" w:hAnsi="Arial" w:cs="Arial"/>
          <w:b/>
          <w:color w:val="215868" w:themeColor="accent5" w:themeShade="80"/>
        </w:rPr>
      </w:pPr>
      <w:r w:rsidRPr="00C10F32">
        <w:rPr>
          <w:rFonts w:ascii="Arial" w:hAnsi="Arial" w:cs="Arial"/>
          <w:b/>
          <w:color w:val="215868" w:themeColor="accent5" w:themeShade="80"/>
        </w:rPr>
        <w:t>How long do we keep your personal information?</w:t>
      </w:r>
    </w:p>
    <w:p w14:paraId="737A3F71" w14:textId="77777777" w:rsidR="007438C7" w:rsidRPr="00C10F32" w:rsidRDefault="007438C7" w:rsidP="007438C7">
      <w:pPr>
        <w:rPr>
          <w:rFonts w:ascii="Arial" w:hAnsi="Arial" w:cs="Arial"/>
          <w:b/>
          <w:color w:val="215868" w:themeColor="accent5" w:themeShade="80"/>
        </w:rPr>
      </w:pPr>
    </w:p>
    <w:p w14:paraId="33E0D3C1" w14:textId="77777777" w:rsidR="007438C7" w:rsidRDefault="007438C7" w:rsidP="007438C7">
      <w:pPr>
        <w:rPr>
          <w:rFonts w:ascii="Arial" w:hAnsi="Arial" w:cs="Arial"/>
          <w:bCs/>
          <w:color w:val="215868" w:themeColor="accent5" w:themeShade="80"/>
          <w:sz w:val="22"/>
          <w:szCs w:val="22"/>
        </w:rPr>
      </w:pPr>
      <w:r w:rsidRPr="00C10F32">
        <w:rPr>
          <w:rFonts w:ascii="Arial" w:hAnsi="Arial" w:cs="Arial"/>
          <w:bCs/>
          <w:color w:val="215868" w:themeColor="accent5" w:themeShade="80"/>
          <w:sz w:val="22"/>
          <w:szCs w:val="22"/>
        </w:rPr>
        <w:t>We are required under UK law to keep your information and data for the full retention periods as specified by the NHS Records Management Code of Practice for health and social care and national archives requirements.</w:t>
      </w:r>
    </w:p>
    <w:p w14:paraId="532856C6" w14:textId="77777777" w:rsidR="007438C7" w:rsidRDefault="007438C7" w:rsidP="007438C7">
      <w:pPr>
        <w:rPr>
          <w:rFonts w:ascii="Arial" w:hAnsi="Arial" w:cs="Arial"/>
          <w:bCs/>
          <w:color w:val="215868" w:themeColor="accent5" w:themeShade="80"/>
          <w:sz w:val="22"/>
          <w:szCs w:val="22"/>
        </w:rPr>
      </w:pPr>
    </w:p>
    <w:p w14:paraId="4D95C498" w14:textId="77777777" w:rsidR="007438C7" w:rsidRPr="00537763" w:rsidRDefault="007438C7" w:rsidP="007438C7">
      <w:pPr>
        <w:rPr>
          <w:rFonts w:ascii="Arial" w:hAnsi="Arial" w:cs="Arial"/>
          <w:bCs/>
          <w:color w:val="215868" w:themeColor="accent5" w:themeShade="80"/>
          <w:sz w:val="22"/>
          <w:szCs w:val="22"/>
        </w:rPr>
      </w:pPr>
      <w:r w:rsidRPr="00537763">
        <w:rPr>
          <w:rFonts w:ascii="Arial" w:hAnsi="Arial" w:cs="Arial"/>
          <w:bCs/>
          <w:color w:val="215868" w:themeColor="accent5" w:themeShade="80"/>
          <w:sz w:val="22"/>
          <w:szCs w:val="22"/>
        </w:rPr>
        <w:t xml:space="preserve">If your application is unsuccessful, the organisation will hold your personal data for a period of six months following the recruitment process. If you agree to allow the organisation to keep your personal data on file, for consideration for future job opportunities, we will hold your data for a further six months. At the end of that period (or once you withdraw consent), your data will be deleted or destroyed.  </w:t>
      </w:r>
    </w:p>
    <w:p w14:paraId="05A3CCD2" w14:textId="77777777" w:rsidR="007438C7" w:rsidRPr="00537763" w:rsidRDefault="007438C7" w:rsidP="007438C7">
      <w:pPr>
        <w:rPr>
          <w:rFonts w:ascii="Arial" w:hAnsi="Arial" w:cs="Arial"/>
          <w:bCs/>
          <w:color w:val="215868" w:themeColor="accent5" w:themeShade="80"/>
          <w:sz w:val="22"/>
          <w:szCs w:val="22"/>
        </w:rPr>
      </w:pPr>
    </w:p>
    <w:p w14:paraId="77F54058" w14:textId="77777777" w:rsidR="007438C7" w:rsidRPr="00C10F32" w:rsidRDefault="007438C7" w:rsidP="007438C7">
      <w:pPr>
        <w:rPr>
          <w:rFonts w:ascii="Arial" w:hAnsi="Arial" w:cs="Arial"/>
          <w:bCs/>
          <w:color w:val="215868" w:themeColor="accent5" w:themeShade="80"/>
          <w:sz w:val="22"/>
          <w:szCs w:val="22"/>
        </w:rPr>
      </w:pPr>
      <w:r w:rsidRPr="00537763">
        <w:rPr>
          <w:rFonts w:ascii="Arial" w:hAnsi="Arial" w:cs="Arial"/>
          <w:bCs/>
          <w:color w:val="215868" w:themeColor="accent5" w:themeShade="80"/>
          <w:sz w:val="22"/>
          <w:szCs w:val="22"/>
        </w:rPr>
        <w:t xml:space="preserve">If your application for employment is successful, personal data gathered during the recruitment process will be transferred to your personnel file and retained during your employment.  </w:t>
      </w:r>
    </w:p>
    <w:p w14:paraId="16B268AE" w14:textId="77777777" w:rsidR="007438C7" w:rsidRPr="00C10F32" w:rsidRDefault="007438C7" w:rsidP="007438C7">
      <w:pPr>
        <w:rPr>
          <w:rFonts w:ascii="Arial" w:hAnsi="Arial" w:cs="Arial"/>
          <w:bCs/>
          <w:color w:val="215868" w:themeColor="accent5" w:themeShade="80"/>
          <w:sz w:val="22"/>
          <w:szCs w:val="22"/>
        </w:rPr>
      </w:pPr>
    </w:p>
    <w:p w14:paraId="5566A6AA" w14:textId="77777777" w:rsidR="007438C7" w:rsidRPr="00307E0F" w:rsidRDefault="007438C7" w:rsidP="007438C7">
      <w:pPr>
        <w:rPr>
          <w:rFonts w:ascii="Arial" w:hAnsi="Arial" w:cs="Arial"/>
          <w:bCs/>
          <w:sz w:val="22"/>
          <w:szCs w:val="22"/>
        </w:rPr>
      </w:pPr>
      <w:r w:rsidRPr="00C10F32">
        <w:rPr>
          <w:rFonts w:ascii="Arial" w:hAnsi="Arial" w:cs="Arial"/>
          <w:bCs/>
          <w:color w:val="215868" w:themeColor="accent5" w:themeShade="80"/>
          <w:sz w:val="22"/>
          <w:szCs w:val="22"/>
        </w:rPr>
        <w:t xml:space="preserve">More information on records retention can be found online at: </w:t>
      </w:r>
      <w:hyperlink r:id="rId15" w:history="1">
        <w:r>
          <w:rPr>
            <w:rStyle w:val="Hyperlink"/>
            <w:rFonts w:ascii="Arial" w:hAnsi="Arial" w:cs="Arial"/>
            <w:bCs/>
            <w:sz w:val="22"/>
            <w:szCs w:val="22"/>
          </w:rPr>
          <w:t>NHSE – Records Management Code of Practice</w:t>
        </w:r>
      </w:hyperlink>
      <w:r>
        <w:rPr>
          <w:rStyle w:val="Hyperlink"/>
          <w:rFonts w:ascii="Arial" w:hAnsi="Arial" w:cs="Arial"/>
          <w:bCs/>
          <w:color w:val="auto"/>
          <w:sz w:val="22"/>
          <w:szCs w:val="22"/>
          <w:u w:val="none"/>
        </w:rPr>
        <w:t>.</w:t>
      </w:r>
    </w:p>
    <w:p w14:paraId="5E149E39" w14:textId="77777777" w:rsidR="007438C7" w:rsidRDefault="007438C7" w:rsidP="007438C7">
      <w:pPr>
        <w:rPr>
          <w:rFonts w:ascii="Arial" w:hAnsi="Arial" w:cs="Arial"/>
          <w:b/>
          <w:color w:val="215868" w:themeColor="accent5" w:themeShade="80"/>
        </w:rPr>
      </w:pPr>
    </w:p>
    <w:p w14:paraId="5806E213"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Storing DBS certificates</w:t>
      </w:r>
    </w:p>
    <w:p w14:paraId="1B1BC5ED" w14:textId="77777777" w:rsidR="007438C7" w:rsidRDefault="007438C7" w:rsidP="007438C7">
      <w:pPr>
        <w:rPr>
          <w:rFonts w:ascii="Arial" w:hAnsi="Arial" w:cs="Arial"/>
          <w:bCs/>
          <w:color w:val="215868" w:themeColor="accent5" w:themeShade="80"/>
          <w:sz w:val="22"/>
          <w:szCs w:val="22"/>
        </w:rPr>
      </w:pPr>
    </w:p>
    <w:p w14:paraId="1384D278" w14:textId="77777777" w:rsidR="007438C7" w:rsidRDefault="007438C7" w:rsidP="007438C7">
      <w:pPr>
        <w:rPr>
          <w:rFonts w:ascii="Arial" w:hAnsi="Arial" w:cs="Arial"/>
          <w:bCs/>
          <w:color w:val="215868" w:themeColor="accent5" w:themeShade="80"/>
          <w:sz w:val="22"/>
          <w:szCs w:val="22"/>
        </w:rPr>
      </w:pPr>
      <w:r w:rsidRPr="00C51414">
        <w:rPr>
          <w:rFonts w:ascii="Arial" w:hAnsi="Arial" w:cs="Arial"/>
          <w:bCs/>
          <w:color w:val="215868" w:themeColor="accent5" w:themeShade="80"/>
          <w:sz w:val="22"/>
          <w:szCs w:val="22"/>
        </w:rPr>
        <w:t>The correct storage of DBS certificate information is important. The code of practice requires that the information revealed is considered only for the purpose for which it was obtained and should be destroyed after six months.</w:t>
      </w:r>
    </w:p>
    <w:p w14:paraId="698AF000" w14:textId="77777777" w:rsidR="007438C7" w:rsidRDefault="007438C7" w:rsidP="007438C7">
      <w:pPr>
        <w:rPr>
          <w:rFonts w:ascii="Arial" w:hAnsi="Arial" w:cs="Arial"/>
          <w:b/>
          <w:color w:val="215868" w:themeColor="accent5" w:themeShade="80"/>
        </w:rPr>
      </w:pPr>
    </w:p>
    <w:p w14:paraId="122628DD"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How can you access, amend or move the personal data that you have given to us?</w:t>
      </w:r>
    </w:p>
    <w:p w14:paraId="5CFA593C" w14:textId="77777777" w:rsidR="007438C7" w:rsidRDefault="007438C7" w:rsidP="007438C7">
      <w:pPr>
        <w:rPr>
          <w:rFonts w:ascii="Arial" w:hAnsi="Arial" w:cs="Arial"/>
          <w:bCs/>
          <w:color w:val="215868" w:themeColor="accent5" w:themeShade="80"/>
          <w:sz w:val="22"/>
          <w:szCs w:val="22"/>
        </w:rPr>
      </w:pPr>
    </w:p>
    <w:p w14:paraId="0B3E406C" w14:textId="77777777" w:rsidR="007438C7" w:rsidRPr="00B424DA" w:rsidRDefault="007438C7" w:rsidP="007438C7">
      <w:pPr>
        <w:rPr>
          <w:rFonts w:ascii="Arial" w:hAnsi="Arial" w:cs="Arial"/>
          <w:bCs/>
          <w:color w:val="215868" w:themeColor="accent5" w:themeShade="80"/>
          <w:sz w:val="22"/>
          <w:szCs w:val="22"/>
        </w:rPr>
      </w:pPr>
      <w:r w:rsidRPr="001A5969">
        <w:rPr>
          <w:rFonts w:ascii="Arial" w:hAnsi="Arial" w:cs="Arial"/>
          <w:bCs/>
          <w:color w:val="215868" w:themeColor="accent5" w:themeShade="80"/>
          <w:sz w:val="22"/>
          <w:szCs w:val="22"/>
        </w:rPr>
        <w:t>Even if we already hold your personal data, you still have various rights in relation to it. For further information about this, contact the Practice Manager.</w:t>
      </w:r>
      <w:r w:rsidRPr="00E91800">
        <w:rPr>
          <w:rFonts w:ascii="Arial" w:hAnsi="Arial" w:cs="Arial"/>
          <w:bCs/>
          <w:color w:val="215868" w:themeColor="accent5" w:themeShade="80"/>
          <w:sz w:val="22"/>
          <w:szCs w:val="22"/>
        </w:rPr>
        <w:t xml:space="preserve"> </w:t>
      </w:r>
      <w:r w:rsidRPr="00B424DA">
        <w:rPr>
          <w:rFonts w:ascii="Arial" w:hAnsi="Arial" w:cs="Arial"/>
          <w:bCs/>
          <w:color w:val="215868" w:themeColor="accent5" w:themeShade="80"/>
          <w:sz w:val="22"/>
          <w:szCs w:val="22"/>
        </w:rPr>
        <w:t>We will seek to deal with y</w:t>
      </w:r>
      <w:r>
        <w:rPr>
          <w:rFonts w:ascii="Arial" w:hAnsi="Arial" w:cs="Arial"/>
          <w:bCs/>
          <w:color w:val="215868" w:themeColor="accent5" w:themeShade="80"/>
          <w:sz w:val="22"/>
          <w:szCs w:val="22"/>
        </w:rPr>
        <w:t>our request without undue delay</w:t>
      </w:r>
      <w:r w:rsidRPr="00B424DA">
        <w:rPr>
          <w:rFonts w:ascii="Arial" w:hAnsi="Arial" w:cs="Arial"/>
          <w:bCs/>
          <w:color w:val="215868" w:themeColor="accent5" w:themeShade="80"/>
          <w:sz w:val="22"/>
          <w:szCs w:val="22"/>
        </w:rPr>
        <w:t xml:space="preserve"> and in any event in accordance with the requirements of any applicable laws. Please note that we may keep a record of your communications to help us resolve any issues which you raise.</w:t>
      </w:r>
    </w:p>
    <w:p w14:paraId="6E3A18BE" w14:textId="77777777" w:rsidR="007438C7" w:rsidRPr="00B424DA" w:rsidRDefault="007438C7" w:rsidP="007438C7">
      <w:pPr>
        <w:rPr>
          <w:rFonts w:ascii="Arial" w:hAnsi="Arial" w:cs="Arial"/>
          <w:bCs/>
          <w:color w:val="215868" w:themeColor="accent5" w:themeShade="80"/>
          <w:sz w:val="22"/>
          <w:szCs w:val="22"/>
        </w:rPr>
      </w:pPr>
    </w:p>
    <w:p w14:paraId="45D422FD" w14:textId="77777777" w:rsidR="007438C7" w:rsidRDefault="007438C7" w:rsidP="007438C7">
      <w:pPr>
        <w:pStyle w:val="ListParagraph"/>
        <w:numPr>
          <w:ilvl w:val="0"/>
          <w:numId w:val="8"/>
        </w:numPr>
        <w:rPr>
          <w:rFonts w:ascii="Arial" w:hAnsi="Arial" w:cs="Arial"/>
          <w:bCs/>
          <w:color w:val="215868" w:themeColor="accent5" w:themeShade="80"/>
          <w:sz w:val="22"/>
          <w:szCs w:val="22"/>
        </w:rPr>
      </w:pPr>
      <w:r w:rsidRPr="00B424DA">
        <w:rPr>
          <w:rFonts w:ascii="Arial" w:hAnsi="Arial" w:cs="Arial"/>
          <w:b/>
          <w:color w:val="215868" w:themeColor="accent5" w:themeShade="80"/>
          <w:sz w:val="22"/>
          <w:szCs w:val="22"/>
        </w:rPr>
        <w:t>Right to object</w:t>
      </w:r>
      <w:r w:rsidRPr="00B424DA">
        <w:rPr>
          <w:rFonts w:ascii="Arial" w:hAnsi="Arial" w:cs="Arial"/>
          <w:bCs/>
          <w:color w:val="215868" w:themeColor="accent5" w:themeShade="80"/>
          <w:sz w:val="22"/>
          <w:szCs w:val="22"/>
        </w:rPr>
        <w:t xml:space="preserve">: </w:t>
      </w:r>
    </w:p>
    <w:p w14:paraId="764F2863" w14:textId="77777777" w:rsidR="007438C7" w:rsidRDefault="007438C7" w:rsidP="007438C7">
      <w:pPr>
        <w:pStyle w:val="ListParagraph"/>
        <w:rPr>
          <w:rFonts w:ascii="Arial" w:hAnsi="Arial" w:cs="Arial"/>
          <w:bCs/>
          <w:color w:val="215868" w:themeColor="accent5" w:themeShade="80"/>
          <w:sz w:val="22"/>
          <w:szCs w:val="22"/>
        </w:rPr>
      </w:pPr>
    </w:p>
    <w:p w14:paraId="55CD4E0E" w14:textId="77777777" w:rsidR="007438C7" w:rsidRPr="001A5969" w:rsidRDefault="007438C7" w:rsidP="007438C7">
      <w:pPr>
        <w:pStyle w:val="ListParagraph"/>
        <w:rPr>
          <w:rFonts w:ascii="Arial" w:hAnsi="Arial" w:cs="Arial"/>
          <w:bCs/>
          <w:color w:val="215868" w:themeColor="accent5" w:themeShade="80"/>
          <w:sz w:val="22"/>
          <w:szCs w:val="22"/>
        </w:rPr>
      </w:pPr>
      <w:r w:rsidRPr="00B424DA">
        <w:rPr>
          <w:rFonts w:ascii="Arial" w:hAnsi="Arial" w:cs="Arial"/>
          <w:bCs/>
          <w:color w:val="215868" w:themeColor="accent5" w:themeShade="80"/>
          <w:sz w:val="22"/>
          <w:szCs w:val="22"/>
        </w:rPr>
        <w:t>If we are using your data because we deem it necessary for our legitimate interests to do so, and you do not agree, you have the right to object. We will respond to your request within 30 days (although we may be allowed to extend this period in certain cases). Generally, we will only disagree with you if certain limited conditions apply.</w:t>
      </w:r>
    </w:p>
    <w:p w14:paraId="40386519" w14:textId="77777777" w:rsidR="007438C7" w:rsidRPr="00B424DA" w:rsidRDefault="007438C7" w:rsidP="007438C7">
      <w:pPr>
        <w:pStyle w:val="ListParagraph"/>
      </w:pPr>
    </w:p>
    <w:p w14:paraId="4E8B4D24" w14:textId="77777777" w:rsidR="007438C7" w:rsidRDefault="007438C7" w:rsidP="007438C7">
      <w:pPr>
        <w:pStyle w:val="ListParagraph"/>
        <w:numPr>
          <w:ilvl w:val="0"/>
          <w:numId w:val="8"/>
        </w:numPr>
        <w:rPr>
          <w:rFonts w:ascii="Arial" w:hAnsi="Arial" w:cs="Arial"/>
          <w:bCs/>
          <w:color w:val="215868" w:themeColor="accent5" w:themeShade="80"/>
          <w:sz w:val="22"/>
          <w:szCs w:val="22"/>
        </w:rPr>
      </w:pPr>
      <w:r w:rsidRPr="00B424DA">
        <w:rPr>
          <w:rFonts w:ascii="Arial" w:hAnsi="Arial" w:cs="Arial"/>
          <w:b/>
          <w:color w:val="215868" w:themeColor="accent5" w:themeShade="80"/>
          <w:sz w:val="22"/>
          <w:szCs w:val="22"/>
        </w:rPr>
        <w:t>Right to withdraw consent</w:t>
      </w:r>
      <w:r w:rsidRPr="00B424DA">
        <w:rPr>
          <w:rFonts w:ascii="Arial" w:hAnsi="Arial" w:cs="Arial"/>
          <w:bCs/>
          <w:color w:val="215868" w:themeColor="accent5" w:themeShade="80"/>
          <w:sz w:val="22"/>
          <w:szCs w:val="22"/>
        </w:rPr>
        <w:t xml:space="preserve">: </w:t>
      </w:r>
    </w:p>
    <w:p w14:paraId="511B4ED8" w14:textId="77777777" w:rsidR="007438C7" w:rsidRPr="00E91800" w:rsidRDefault="007438C7" w:rsidP="007438C7">
      <w:pPr>
        <w:pStyle w:val="ListParagraph"/>
        <w:rPr>
          <w:rFonts w:ascii="Arial" w:hAnsi="Arial" w:cs="Arial"/>
          <w:bCs/>
          <w:color w:val="215868" w:themeColor="accent5" w:themeShade="80"/>
          <w:sz w:val="22"/>
          <w:szCs w:val="22"/>
        </w:rPr>
      </w:pPr>
    </w:p>
    <w:p w14:paraId="1FAC9C79" w14:textId="77777777" w:rsidR="007438C7" w:rsidRPr="00B424DA" w:rsidRDefault="007438C7" w:rsidP="007438C7">
      <w:pPr>
        <w:pStyle w:val="ListParagraph"/>
        <w:rPr>
          <w:rFonts w:ascii="Arial" w:hAnsi="Arial" w:cs="Arial"/>
          <w:bCs/>
          <w:color w:val="215868" w:themeColor="accent5" w:themeShade="80"/>
          <w:sz w:val="22"/>
          <w:szCs w:val="22"/>
        </w:rPr>
      </w:pPr>
      <w:r w:rsidRPr="00B424DA">
        <w:rPr>
          <w:rFonts w:ascii="Arial" w:hAnsi="Arial" w:cs="Arial"/>
          <w:bCs/>
          <w:color w:val="215868" w:themeColor="accent5" w:themeShade="80"/>
          <w:sz w:val="22"/>
          <w:szCs w:val="22"/>
        </w:rPr>
        <w:t>Whe</w:t>
      </w:r>
      <w:r>
        <w:rPr>
          <w:rFonts w:ascii="Arial" w:hAnsi="Arial" w:cs="Arial"/>
          <w:bCs/>
          <w:color w:val="215868" w:themeColor="accent5" w:themeShade="80"/>
          <w:sz w:val="22"/>
          <w:szCs w:val="22"/>
        </w:rPr>
        <w:t>n</w:t>
      </w:r>
      <w:r w:rsidRPr="00B424DA">
        <w:rPr>
          <w:rFonts w:ascii="Arial" w:hAnsi="Arial" w:cs="Arial"/>
          <w:bCs/>
          <w:color w:val="215868" w:themeColor="accent5" w:themeShade="80"/>
          <w:sz w:val="22"/>
          <w:szCs w:val="22"/>
        </w:rPr>
        <w:t xml:space="preserve"> we have obtained your consent to process your personal data for certain activities (for example for a research project), or consent to market to you, you may withdraw your consent at any time.</w:t>
      </w:r>
    </w:p>
    <w:p w14:paraId="3BFB85EE" w14:textId="77777777" w:rsidR="007438C7" w:rsidRPr="00E91800" w:rsidRDefault="007438C7" w:rsidP="007438C7">
      <w:pPr>
        <w:pStyle w:val="ListParagraph"/>
        <w:rPr>
          <w:rFonts w:ascii="Arial" w:hAnsi="Arial" w:cs="Arial"/>
          <w:bCs/>
          <w:color w:val="215868" w:themeColor="accent5" w:themeShade="80"/>
          <w:sz w:val="22"/>
          <w:szCs w:val="22"/>
        </w:rPr>
      </w:pPr>
    </w:p>
    <w:p w14:paraId="3B4DC93D" w14:textId="77777777" w:rsidR="007438C7" w:rsidRDefault="007438C7" w:rsidP="007438C7">
      <w:pPr>
        <w:pStyle w:val="ListParagraph"/>
        <w:numPr>
          <w:ilvl w:val="0"/>
          <w:numId w:val="8"/>
        </w:numPr>
        <w:rPr>
          <w:rFonts w:ascii="Arial" w:hAnsi="Arial" w:cs="Arial"/>
          <w:bCs/>
          <w:color w:val="215868" w:themeColor="accent5" w:themeShade="80"/>
          <w:sz w:val="22"/>
          <w:szCs w:val="22"/>
        </w:rPr>
      </w:pPr>
      <w:r w:rsidRPr="00B424DA">
        <w:rPr>
          <w:rFonts w:ascii="Arial" w:hAnsi="Arial" w:cs="Arial"/>
          <w:b/>
          <w:color w:val="215868" w:themeColor="accent5" w:themeShade="80"/>
          <w:sz w:val="22"/>
          <w:szCs w:val="22"/>
        </w:rPr>
        <w:t>Right to erasure</w:t>
      </w:r>
      <w:r w:rsidRPr="00B424DA">
        <w:rPr>
          <w:rFonts w:ascii="Arial" w:hAnsi="Arial" w:cs="Arial"/>
          <w:bCs/>
          <w:color w:val="215868" w:themeColor="accent5" w:themeShade="80"/>
          <w:sz w:val="22"/>
          <w:szCs w:val="22"/>
        </w:rPr>
        <w:t>:</w:t>
      </w:r>
    </w:p>
    <w:p w14:paraId="322DF178" w14:textId="77777777" w:rsidR="007438C7" w:rsidRDefault="007438C7" w:rsidP="007438C7">
      <w:pPr>
        <w:pStyle w:val="ListParagraph"/>
        <w:rPr>
          <w:rFonts w:ascii="Arial" w:hAnsi="Arial" w:cs="Arial"/>
          <w:b/>
          <w:color w:val="215868" w:themeColor="accent5" w:themeShade="80"/>
          <w:sz w:val="22"/>
          <w:szCs w:val="22"/>
        </w:rPr>
      </w:pPr>
    </w:p>
    <w:p w14:paraId="279546F0" w14:textId="77777777" w:rsidR="007438C7" w:rsidRPr="00B424DA" w:rsidRDefault="007438C7" w:rsidP="007438C7">
      <w:pPr>
        <w:pStyle w:val="ListParagraph"/>
        <w:rPr>
          <w:rFonts w:ascii="Arial" w:hAnsi="Arial" w:cs="Arial"/>
          <w:bCs/>
          <w:color w:val="215868" w:themeColor="accent5" w:themeShade="80"/>
          <w:sz w:val="22"/>
          <w:szCs w:val="22"/>
        </w:rPr>
      </w:pPr>
      <w:r w:rsidRPr="00B424DA">
        <w:rPr>
          <w:rFonts w:ascii="Arial" w:hAnsi="Arial" w:cs="Arial"/>
          <w:bCs/>
          <w:color w:val="215868" w:themeColor="accent5" w:themeShade="80"/>
          <w:sz w:val="22"/>
          <w:szCs w:val="22"/>
        </w:rPr>
        <w:t xml:space="preserve">In certain situations (for example, where we have processed your data unlawfully), you have the right to request us to "erase" your personal data. We will respond to your request within 30 days (although we may be allowed to extend this period in certain cases) and </w:t>
      </w:r>
      <w:r w:rsidRPr="00B424DA">
        <w:rPr>
          <w:rFonts w:ascii="Arial" w:hAnsi="Arial" w:cs="Arial"/>
          <w:bCs/>
          <w:color w:val="215868" w:themeColor="accent5" w:themeShade="80"/>
          <w:sz w:val="22"/>
          <w:szCs w:val="22"/>
        </w:rPr>
        <w:lastRenderedPageBreak/>
        <w:t>will only disagree with you if certain limited conditions apply. If we do agree to your request, we will delete your data but will generally assume that you would prefer us to keep a note of your name on our register of individuals who would prefer not to be contacted. That way, we will minimise the chances of you being contacted in the future where your data</w:t>
      </w:r>
      <w:r>
        <w:rPr>
          <w:rFonts w:ascii="Arial" w:hAnsi="Arial" w:cs="Arial"/>
          <w:bCs/>
          <w:color w:val="215868" w:themeColor="accent5" w:themeShade="80"/>
          <w:sz w:val="22"/>
          <w:szCs w:val="22"/>
        </w:rPr>
        <w:t xml:space="preserve"> is</w:t>
      </w:r>
      <w:r w:rsidRPr="00B424DA">
        <w:rPr>
          <w:rFonts w:ascii="Arial" w:hAnsi="Arial" w:cs="Arial"/>
          <w:bCs/>
          <w:color w:val="215868" w:themeColor="accent5" w:themeShade="80"/>
          <w:sz w:val="22"/>
          <w:szCs w:val="22"/>
        </w:rPr>
        <w:t xml:space="preserve"> collected in unconnected circumstances. If you would prefer us not to do this, you are free to say so. </w:t>
      </w:r>
    </w:p>
    <w:p w14:paraId="24CF1D76" w14:textId="77777777" w:rsidR="007438C7" w:rsidRPr="00B424DA" w:rsidRDefault="007438C7" w:rsidP="007438C7">
      <w:pPr>
        <w:rPr>
          <w:rFonts w:ascii="Arial" w:hAnsi="Arial" w:cs="Arial"/>
          <w:bCs/>
          <w:color w:val="215868" w:themeColor="accent5" w:themeShade="80"/>
          <w:sz w:val="22"/>
          <w:szCs w:val="22"/>
        </w:rPr>
      </w:pPr>
    </w:p>
    <w:p w14:paraId="38A9FB27" w14:textId="77777777" w:rsidR="007438C7" w:rsidRDefault="007438C7" w:rsidP="007438C7">
      <w:pPr>
        <w:pStyle w:val="ListParagraph"/>
        <w:numPr>
          <w:ilvl w:val="0"/>
          <w:numId w:val="8"/>
        </w:numPr>
        <w:rPr>
          <w:rFonts w:ascii="Arial" w:hAnsi="Arial" w:cs="Arial"/>
          <w:bCs/>
          <w:color w:val="215868" w:themeColor="accent5" w:themeShade="80"/>
          <w:sz w:val="22"/>
          <w:szCs w:val="22"/>
        </w:rPr>
      </w:pPr>
      <w:r w:rsidRPr="00B424DA">
        <w:rPr>
          <w:rFonts w:ascii="Arial" w:hAnsi="Arial" w:cs="Arial"/>
          <w:b/>
          <w:color w:val="215868" w:themeColor="accent5" w:themeShade="80"/>
          <w:sz w:val="22"/>
          <w:szCs w:val="22"/>
        </w:rPr>
        <w:t>Right of data portability</w:t>
      </w:r>
      <w:r w:rsidRPr="00B424DA">
        <w:rPr>
          <w:rFonts w:ascii="Arial" w:hAnsi="Arial" w:cs="Arial"/>
          <w:bCs/>
          <w:color w:val="215868" w:themeColor="accent5" w:themeShade="80"/>
          <w:sz w:val="22"/>
          <w:szCs w:val="22"/>
        </w:rPr>
        <w:t>:</w:t>
      </w:r>
    </w:p>
    <w:p w14:paraId="6C14E55A" w14:textId="77777777" w:rsidR="007438C7" w:rsidRDefault="007438C7" w:rsidP="007438C7">
      <w:pPr>
        <w:pStyle w:val="ListParagraph"/>
        <w:rPr>
          <w:rFonts w:ascii="Arial" w:hAnsi="Arial" w:cs="Arial"/>
          <w:b/>
          <w:color w:val="215868" w:themeColor="accent5" w:themeShade="80"/>
          <w:sz w:val="22"/>
          <w:szCs w:val="22"/>
        </w:rPr>
      </w:pPr>
    </w:p>
    <w:p w14:paraId="78AF93E5" w14:textId="77777777" w:rsidR="007438C7" w:rsidRPr="00B424DA" w:rsidRDefault="007438C7" w:rsidP="007438C7">
      <w:pPr>
        <w:pStyle w:val="ListParagraph"/>
        <w:rPr>
          <w:rFonts w:ascii="Arial" w:hAnsi="Arial" w:cs="Arial"/>
          <w:bCs/>
          <w:color w:val="215868" w:themeColor="accent5" w:themeShade="80"/>
          <w:sz w:val="22"/>
          <w:szCs w:val="22"/>
        </w:rPr>
      </w:pPr>
      <w:r w:rsidRPr="00B424DA">
        <w:rPr>
          <w:rFonts w:ascii="Arial" w:hAnsi="Arial" w:cs="Arial"/>
          <w:bCs/>
          <w:color w:val="215868" w:themeColor="accent5" w:themeShade="80"/>
          <w:sz w:val="22"/>
          <w:szCs w:val="22"/>
        </w:rPr>
        <w:t>If you wish, you have the right to transfer your data from us to another data controller.</w:t>
      </w:r>
    </w:p>
    <w:p w14:paraId="02C9AF1B" w14:textId="77777777" w:rsidR="007438C7" w:rsidRPr="00C94D52" w:rsidRDefault="007438C7" w:rsidP="007438C7">
      <w:pPr>
        <w:rPr>
          <w:rFonts w:ascii="Arial" w:hAnsi="Arial" w:cs="Arial"/>
          <w:bCs/>
          <w:color w:val="215868" w:themeColor="accent5" w:themeShade="80"/>
          <w:sz w:val="22"/>
          <w:szCs w:val="22"/>
        </w:rPr>
      </w:pPr>
    </w:p>
    <w:p w14:paraId="0E4F5C7A" w14:textId="77777777" w:rsidR="007438C7" w:rsidRDefault="007438C7" w:rsidP="007438C7">
      <w:pPr>
        <w:rPr>
          <w:rFonts w:ascii="Arial" w:hAnsi="Arial" w:cs="Arial"/>
          <w:b/>
          <w:color w:val="215868" w:themeColor="accent5" w:themeShade="80"/>
        </w:rPr>
      </w:pPr>
      <w:r w:rsidRPr="00C10F32">
        <w:rPr>
          <w:rFonts w:ascii="Arial" w:hAnsi="Arial" w:cs="Arial"/>
          <w:b/>
          <w:color w:val="215868" w:themeColor="accent5" w:themeShade="80"/>
        </w:rPr>
        <w:t xml:space="preserve">Your rights as a </w:t>
      </w:r>
      <w:r>
        <w:rPr>
          <w:rFonts w:ascii="Arial" w:hAnsi="Arial" w:cs="Arial"/>
          <w:b/>
          <w:color w:val="215868" w:themeColor="accent5" w:themeShade="80"/>
        </w:rPr>
        <w:t>candidate applying for work</w:t>
      </w:r>
    </w:p>
    <w:p w14:paraId="159B7A9C" w14:textId="77777777" w:rsidR="007438C7" w:rsidRDefault="007438C7" w:rsidP="007438C7">
      <w:pPr>
        <w:rPr>
          <w:rFonts w:ascii="Arial" w:hAnsi="Arial" w:cs="Arial"/>
          <w:b/>
          <w:color w:val="215868" w:themeColor="accent5" w:themeShade="80"/>
        </w:rPr>
      </w:pPr>
    </w:p>
    <w:p w14:paraId="08BB6554" w14:textId="77777777" w:rsidR="007438C7" w:rsidRDefault="007438C7" w:rsidP="007438C7">
      <w:pPr>
        <w:rPr>
          <w:rFonts w:ascii="Arial" w:hAnsi="Arial" w:cs="Arial"/>
          <w:bCs/>
          <w:color w:val="215868" w:themeColor="accent5" w:themeShade="80"/>
          <w:sz w:val="22"/>
          <w:szCs w:val="22"/>
        </w:rPr>
      </w:pPr>
      <w:r w:rsidRPr="005B5A3D">
        <w:rPr>
          <w:rFonts w:ascii="Arial" w:hAnsi="Arial" w:cs="Arial"/>
          <w:bCs/>
          <w:color w:val="215868" w:themeColor="accent5" w:themeShade="80"/>
          <w:sz w:val="22"/>
          <w:szCs w:val="22"/>
        </w:rPr>
        <w:t xml:space="preserve">Data Subject Access Requests (DSAR): You have a right under the data protection legislation to request access to view or to obtain copies of what information this organisation holds about you and to have it amended should it be inaccurate. To request this, you need to do the following: </w:t>
      </w:r>
    </w:p>
    <w:p w14:paraId="182AF2E7" w14:textId="77777777" w:rsidR="007438C7" w:rsidRPr="00C10F32" w:rsidRDefault="007438C7" w:rsidP="007438C7">
      <w:pPr>
        <w:rPr>
          <w:rFonts w:ascii="Arial" w:hAnsi="Arial" w:cs="Arial"/>
          <w:bCs/>
          <w:color w:val="215868" w:themeColor="accent5" w:themeShade="80"/>
          <w:sz w:val="22"/>
          <w:szCs w:val="22"/>
        </w:rPr>
      </w:pPr>
    </w:p>
    <w:p w14:paraId="42B541EA" w14:textId="77777777" w:rsidR="007438C7" w:rsidRDefault="007438C7" w:rsidP="007438C7">
      <w:pPr>
        <w:pStyle w:val="ListParagraph"/>
        <w:numPr>
          <w:ilvl w:val="0"/>
          <w:numId w:val="9"/>
        </w:numPr>
        <w:rPr>
          <w:rFonts w:ascii="Arial" w:hAnsi="Arial" w:cs="Arial"/>
          <w:bCs/>
          <w:color w:val="215868" w:themeColor="accent5" w:themeShade="80"/>
          <w:sz w:val="22"/>
          <w:szCs w:val="22"/>
        </w:rPr>
      </w:pPr>
      <w:r>
        <w:rPr>
          <w:rFonts w:ascii="Arial" w:hAnsi="Arial" w:cs="Arial"/>
          <w:bCs/>
          <w:color w:val="215868" w:themeColor="accent5" w:themeShade="80"/>
          <w:sz w:val="22"/>
          <w:szCs w:val="22"/>
        </w:rPr>
        <w:t xml:space="preserve">Your request should be made to </w:t>
      </w:r>
      <w:hyperlink r:id="rId16" w:history="1">
        <w:r w:rsidRPr="00F05ED6">
          <w:rPr>
            <w:rStyle w:val="Hyperlink"/>
            <w:rFonts w:ascii="Arial" w:hAnsi="Arial" w:cs="Arial"/>
            <w:bCs/>
            <w:sz w:val="22"/>
            <w:szCs w:val="22"/>
          </w:rPr>
          <w:t>bnssg.wellingtonroad@nhs.net</w:t>
        </w:r>
      </w:hyperlink>
      <w:r>
        <w:rPr>
          <w:rFonts w:ascii="Arial" w:hAnsi="Arial" w:cs="Arial"/>
          <w:bCs/>
          <w:color w:val="215868" w:themeColor="accent5" w:themeShade="80"/>
          <w:sz w:val="22"/>
          <w:szCs w:val="22"/>
        </w:rPr>
        <w:t xml:space="preserve"> </w:t>
      </w:r>
    </w:p>
    <w:p w14:paraId="3EAE781D" w14:textId="77777777" w:rsidR="007438C7" w:rsidRDefault="007438C7" w:rsidP="007438C7">
      <w:pPr>
        <w:pStyle w:val="ListParagraph"/>
        <w:rPr>
          <w:rFonts w:ascii="Arial" w:hAnsi="Arial" w:cs="Arial"/>
          <w:bCs/>
          <w:color w:val="215868" w:themeColor="accent5" w:themeShade="80"/>
          <w:sz w:val="22"/>
          <w:szCs w:val="22"/>
        </w:rPr>
      </w:pPr>
    </w:p>
    <w:p w14:paraId="4642BCAA" w14:textId="77777777" w:rsidR="007438C7" w:rsidRPr="005B5A3D" w:rsidRDefault="007438C7" w:rsidP="007438C7">
      <w:pPr>
        <w:pStyle w:val="ListParagraph"/>
        <w:numPr>
          <w:ilvl w:val="0"/>
          <w:numId w:val="9"/>
        </w:numPr>
        <w:rPr>
          <w:rFonts w:ascii="Arial" w:hAnsi="Arial" w:cs="Arial"/>
          <w:bCs/>
          <w:color w:val="215868" w:themeColor="accent5" w:themeShade="80"/>
          <w:sz w:val="22"/>
          <w:szCs w:val="22"/>
        </w:rPr>
      </w:pPr>
      <w:r w:rsidRPr="005B5A3D">
        <w:rPr>
          <w:rFonts w:ascii="Arial" w:hAnsi="Arial" w:cs="Arial"/>
          <w:bCs/>
          <w:color w:val="215868" w:themeColor="accent5" w:themeShade="80"/>
          <w:sz w:val="22"/>
          <w:szCs w:val="22"/>
        </w:rPr>
        <w:t>There is no charge to have a copy of the information held about you</w:t>
      </w:r>
      <w:r>
        <w:rPr>
          <w:rFonts w:ascii="Arial" w:hAnsi="Arial" w:cs="Arial"/>
          <w:bCs/>
          <w:color w:val="215868" w:themeColor="accent5" w:themeShade="80"/>
          <w:sz w:val="22"/>
          <w:szCs w:val="22"/>
        </w:rPr>
        <w:t>. H</w:t>
      </w:r>
      <w:r w:rsidRPr="005B5A3D">
        <w:rPr>
          <w:rFonts w:ascii="Arial" w:hAnsi="Arial" w:cs="Arial"/>
          <w:bCs/>
          <w:color w:val="215868" w:themeColor="accent5" w:themeShade="80"/>
          <w:sz w:val="22"/>
          <w:szCs w:val="22"/>
        </w:rPr>
        <w:t>owever, we may, in some limited and exceptional circumstances</w:t>
      </w:r>
      <w:r>
        <w:rPr>
          <w:rFonts w:ascii="Arial" w:hAnsi="Arial" w:cs="Arial"/>
          <w:bCs/>
          <w:color w:val="215868" w:themeColor="accent5" w:themeShade="80"/>
          <w:sz w:val="22"/>
          <w:szCs w:val="22"/>
        </w:rPr>
        <w:t>,</w:t>
      </w:r>
      <w:r w:rsidRPr="005B5A3D">
        <w:rPr>
          <w:rFonts w:ascii="Arial" w:hAnsi="Arial" w:cs="Arial"/>
          <w:bCs/>
          <w:color w:val="215868" w:themeColor="accent5" w:themeShade="80"/>
          <w:sz w:val="22"/>
          <w:szCs w:val="22"/>
        </w:rPr>
        <w:t xml:space="preserve"> </w:t>
      </w:r>
      <w:proofErr w:type="gramStart"/>
      <w:r w:rsidRPr="005B5A3D">
        <w:rPr>
          <w:rFonts w:ascii="Arial" w:hAnsi="Arial" w:cs="Arial"/>
          <w:bCs/>
          <w:color w:val="215868" w:themeColor="accent5" w:themeShade="80"/>
          <w:sz w:val="22"/>
          <w:szCs w:val="22"/>
        </w:rPr>
        <w:t>have to</w:t>
      </w:r>
      <w:proofErr w:type="gramEnd"/>
      <w:r w:rsidRPr="005B5A3D">
        <w:rPr>
          <w:rFonts w:ascii="Arial" w:hAnsi="Arial" w:cs="Arial"/>
          <w:bCs/>
          <w:color w:val="215868" w:themeColor="accent5" w:themeShade="80"/>
          <w:sz w:val="22"/>
          <w:szCs w:val="22"/>
        </w:rPr>
        <w:t xml:space="preserve"> make an administrative charge for any extra copies if the information requested is excessive, complex or repetitive</w:t>
      </w:r>
    </w:p>
    <w:p w14:paraId="094C8E38" w14:textId="77777777" w:rsidR="007438C7" w:rsidRPr="00C10F32" w:rsidRDefault="007438C7" w:rsidP="007438C7">
      <w:pPr>
        <w:ind w:left="751" w:hanging="283"/>
        <w:rPr>
          <w:rFonts w:ascii="Arial" w:hAnsi="Arial" w:cs="Arial"/>
          <w:bCs/>
          <w:color w:val="215868" w:themeColor="accent5" w:themeShade="80"/>
          <w:sz w:val="22"/>
          <w:szCs w:val="22"/>
        </w:rPr>
      </w:pPr>
    </w:p>
    <w:p w14:paraId="58F8A042" w14:textId="77777777" w:rsidR="007438C7" w:rsidRPr="005B5A3D" w:rsidRDefault="007438C7" w:rsidP="007438C7">
      <w:pPr>
        <w:pStyle w:val="ListParagraph"/>
        <w:numPr>
          <w:ilvl w:val="0"/>
          <w:numId w:val="9"/>
        </w:numPr>
        <w:rPr>
          <w:rFonts w:ascii="Arial" w:hAnsi="Arial" w:cs="Arial"/>
          <w:bCs/>
          <w:color w:val="215868" w:themeColor="accent5" w:themeShade="80"/>
          <w:sz w:val="22"/>
          <w:szCs w:val="22"/>
        </w:rPr>
      </w:pPr>
      <w:r w:rsidRPr="005B5A3D">
        <w:rPr>
          <w:rFonts w:ascii="Arial" w:hAnsi="Arial" w:cs="Arial"/>
          <w:bCs/>
          <w:color w:val="215868" w:themeColor="accent5" w:themeShade="80"/>
          <w:sz w:val="22"/>
          <w:szCs w:val="22"/>
        </w:rPr>
        <w:t>We are required to provide you with information within one month. We would ask therefore that any requests you make are in writing and it is made clear to us what and how much information you require</w:t>
      </w:r>
    </w:p>
    <w:p w14:paraId="5528DA5E" w14:textId="77777777" w:rsidR="007438C7" w:rsidRPr="00C10F32" w:rsidRDefault="007438C7" w:rsidP="007438C7">
      <w:pPr>
        <w:ind w:left="751" w:hanging="283"/>
        <w:rPr>
          <w:rFonts w:ascii="Arial" w:hAnsi="Arial" w:cs="Arial"/>
          <w:bCs/>
          <w:color w:val="215868" w:themeColor="accent5" w:themeShade="80"/>
          <w:sz w:val="22"/>
          <w:szCs w:val="22"/>
        </w:rPr>
      </w:pPr>
    </w:p>
    <w:p w14:paraId="1B4E328D" w14:textId="77777777" w:rsidR="007438C7" w:rsidRPr="0093250B" w:rsidRDefault="007438C7" w:rsidP="007438C7">
      <w:pPr>
        <w:pStyle w:val="ListParagraph"/>
        <w:numPr>
          <w:ilvl w:val="0"/>
          <w:numId w:val="9"/>
        </w:numPr>
        <w:rPr>
          <w:rFonts w:ascii="Arial" w:hAnsi="Arial" w:cs="Arial"/>
          <w:color w:val="215868" w:themeColor="accent5" w:themeShade="80"/>
          <w:sz w:val="22"/>
          <w:szCs w:val="22"/>
        </w:rPr>
      </w:pPr>
      <w:r w:rsidRPr="005B5A3D">
        <w:rPr>
          <w:rFonts w:ascii="Arial" w:hAnsi="Arial" w:cs="Arial"/>
          <w:bCs/>
          <w:color w:val="215868" w:themeColor="accent5" w:themeShade="80"/>
          <w:sz w:val="22"/>
          <w:szCs w:val="22"/>
        </w:rPr>
        <w:t>You will need to give adequate information (for example full name, address, date of birth and details of your request) so tha</w:t>
      </w:r>
      <w:r>
        <w:rPr>
          <w:rFonts w:ascii="Arial" w:hAnsi="Arial" w:cs="Arial"/>
          <w:bCs/>
          <w:color w:val="215868" w:themeColor="accent5" w:themeShade="80"/>
          <w:sz w:val="22"/>
          <w:szCs w:val="22"/>
        </w:rPr>
        <w:t>t your identity can be verified,</w:t>
      </w:r>
      <w:r w:rsidRPr="005B5A3D">
        <w:rPr>
          <w:rFonts w:ascii="Arial" w:hAnsi="Arial" w:cs="Arial"/>
          <w:bCs/>
          <w:color w:val="215868" w:themeColor="accent5" w:themeShade="80"/>
          <w:sz w:val="22"/>
          <w:szCs w:val="22"/>
        </w:rPr>
        <w:t xml:space="preserve"> and your records located</w:t>
      </w:r>
    </w:p>
    <w:p w14:paraId="21F5FC01" w14:textId="77777777" w:rsidR="007438C7" w:rsidRPr="00C10F32" w:rsidRDefault="007438C7" w:rsidP="007438C7">
      <w:pPr>
        <w:rPr>
          <w:rFonts w:ascii="Arial" w:hAnsi="Arial" w:cs="Arial"/>
          <w:bCs/>
          <w:color w:val="215868" w:themeColor="accent5" w:themeShade="80"/>
          <w:sz w:val="22"/>
          <w:szCs w:val="22"/>
        </w:rPr>
      </w:pPr>
    </w:p>
    <w:p w14:paraId="74D16F5A" w14:textId="77777777" w:rsidR="007438C7" w:rsidRDefault="007438C7" w:rsidP="007438C7">
      <w:pPr>
        <w:rPr>
          <w:rFonts w:ascii="Arial" w:hAnsi="Arial" w:cs="Arial"/>
          <w:b/>
          <w:color w:val="215868" w:themeColor="accent5" w:themeShade="80"/>
        </w:rPr>
      </w:pPr>
      <w:r>
        <w:rPr>
          <w:rFonts w:ascii="Arial" w:hAnsi="Arial" w:cs="Arial"/>
          <w:b/>
          <w:color w:val="215868" w:themeColor="accent5" w:themeShade="80"/>
        </w:rPr>
        <w:t>What should you do if your personal information changes?</w:t>
      </w:r>
    </w:p>
    <w:p w14:paraId="21A9CA5B" w14:textId="77777777" w:rsidR="007438C7" w:rsidRDefault="007438C7" w:rsidP="007438C7">
      <w:pPr>
        <w:rPr>
          <w:rFonts w:ascii="Arial" w:hAnsi="Arial" w:cs="Arial"/>
          <w:bCs/>
          <w:color w:val="215868" w:themeColor="accent5" w:themeShade="80"/>
          <w:sz w:val="22"/>
          <w:szCs w:val="22"/>
        </w:rPr>
      </w:pPr>
    </w:p>
    <w:p w14:paraId="09C4C5E0" w14:textId="77777777" w:rsidR="007438C7" w:rsidRPr="004B0566" w:rsidRDefault="007438C7" w:rsidP="007438C7">
      <w:pPr>
        <w:rPr>
          <w:rFonts w:ascii="Arial" w:hAnsi="Arial" w:cs="Arial"/>
          <w:bCs/>
          <w:color w:val="215868" w:themeColor="accent5" w:themeShade="80"/>
          <w:sz w:val="22"/>
          <w:szCs w:val="22"/>
        </w:rPr>
      </w:pPr>
      <w:r w:rsidRPr="00183714">
        <w:rPr>
          <w:rFonts w:ascii="Arial" w:hAnsi="Arial" w:cs="Arial"/>
          <w:bCs/>
          <w:color w:val="215868" w:themeColor="accent5" w:themeShade="80"/>
          <w:sz w:val="22"/>
          <w:szCs w:val="22"/>
        </w:rPr>
        <w:t>You should tell us so that we can update our records</w:t>
      </w:r>
      <w:r>
        <w:rPr>
          <w:rFonts w:ascii="Arial" w:hAnsi="Arial" w:cs="Arial"/>
          <w:bCs/>
          <w:color w:val="215868" w:themeColor="accent5" w:themeShade="80"/>
          <w:sz w:val="22"/>
          <w:szCs w:val="22"/>
        </w:rPr>
        <w:t>. P</w:t>
      </w:r>
      <w:r w:rsidRPr="00183714">
        <w:rPr>
          <w:rFonts w:ascii="Arial" w:hAnsi="Arial" w:cs="Arial"/>
          <w:bCs/>
          <w:color w:val="215868" w:themeColor="accent5" w:themeShade="80"/>
          <w:sz w:val="22"/>
          <w:szCs w:val="22"/>
        </w:rPr>
        <w:t xml:space="preserve">lease contact the </w:t>
      </w:r>
      <w:r w:rsidRPr="001A5969">
        <w:rPr>
          <w:rFonts w:ascii="Arial" w:hAnsi="Arial" w:cs="Arial"/>
          <w:bCs/>
          <w:color w:val="215868" w:themeColor="accent5" w:themeShade="80"/>
          <w:sz w:val="22"/>
          <w:szCs w:val="22"/>
        </w:rPr>
        <w:t>Practice Manager</w:t>
      </w:r>
      <w:r w:rsidRPr="00183714">
        <w:rPr>
          <w:rFonts w:ascii="Arial" w:hAnsi="Arial" w:cs="Arial"/>
          <w:bCs/>
          <w:color w:val="215868" w:themeColor="accent5" w:themeShade="80"/>
          <w:sz w:val="22"/>
          <w:szCs w:val="22"/>
        </w:rPr>
        <w:t xml:space="preserve"> as soon as any of your details change, this is especially important for changes of address or contact details (such as your mobile phone number). </w:t>
      </w:r>
    </w:p>
    <w:p w14:paraId="5CE7DA6C" w14:textId="77777777" w:rsidR="007438C7" w:rsidRPr="00C10F32" w:rsidRDefault="007438C7" w:rsidP="007438C7">
      <w:pPr>
        <w:rPr>
          <w:rFonts w:ascii="Arial" w:hAnsi="Arial" w:cs="Arial"/>
          <w:b/>
          <w:color w:val="215868" w:themeColor="accent5" w:themeShade="80"/>
          <w:sz w:val="22"/>
          <w:szCs w:val="22"/>
        </w:rPr>
      </w:pPr>
    </w:p>
    <w:p w14:paraId="45B335FA" w14:textId="77777777" w:rsidR="007438C7" w:rsidRPr="00C10F32" w:rsidRDefault="007438C7" w:rsidP="007438C7">
      <w:pPr>
        <w:rPr>
          <w:rFonts w:ascii="Arial" w:hAnsi="Arial" w:cs="Arial"/>
          <w:b/>
          <w:color w:val="215868" w:themeColor="accent5" w:themeShade="80"/>
        </w:rPr>
      </w:pPr>
      <w:r w:rsidRPr="00C10F32">
        <w:rPr>
          <w:rFonts w:ascii="Arial" w:hAnsi="Arial" w:cs="Arial"/>
          <w:b/>
          <w:color w:val="215868" w:themeColor="accent5" w:themeShade="80"/>
        </w:rPr>
        <w:t>What to do if you have any questions</w:t>
      </w:r>
    </w:p>
    <w:p w14:paraId="072AA25F" w14:textId="77777777" w:rsidR="007438C7" w:rsidRPr="00C10F32" w:rsidRDefault="007438C7" w:rsidP="007438C7">
      <w:pPr>
        <w:rPr>
          <w:rFonts w:ascii="Arial" w:hAnsi="Arial" w:cs="Arial"/>
          <w:b/>
          <w:color w:val="215868" w:themeColor="accent5" w:themeShade="80"/>
          <w:sz w:val="22"/>
          <w:szCs w:val="22"/>
        </w:rPr>
      </w:pPr>
    </w:p>
    <w:p w14:paraId="09A3D53B" w14:textId="77777777" w:rsidR="007438C7" w:rsidRPr="00C10F32" w:rsidRDefault="007438C7" w:rsidP="007438C7">
      <w:pPr>
        <w:rPr>
          <w:rFonts w:ascii="Arial" w:hAnsi="Arial" w:cs="Arial"/>
          <w:color w:val="215868" w:themeColor="accent5" w:themeShade="80"/>
          <w:sz w:val="22"/>
          <w:szCs w:val="22"/>
        </w:rPr>
      </w:pPr>
      <w:r w:rsidRPr="00C10F32">
        <w:rPr>
          <w:rFonts w:ascii="Arial" w:hAnsi="Arial" w:cs="Arial"/>
          <w:color w:val="215868" w:themeColor="accent5" w:themeShade="80"/>
          <w:sz w:val="22"/>
          <w:szCs w:val="22"/>
        </w:rPr>
        <w:t xml:space="preserve">Should you have any questions about </w:t>
      </w:r>
      <w:r>
        <w:rPr>
          <w:rFonts w:ascii="Arial" w:hAnsi="Arial" w:cs="Arial"/>
          <w:color w:val="215868" w:themeColor="accent5" w:themeShade="80"/>
          <w:sz w:val="22"/>
          <w:szCs w:val="22"/>
        </w:rPr>
        <w:t>this</w:t>
      </w:r>
      <w:r w:rsidRPr="00C10F32">
        <w:rPr>
          <w:rFonts w:ascii="Arial" w:hAnsi="Arial" w:cs="Arial"/>
          <w:color w:val="215868" w:themeColor="accent5" w:themeShade="80"/>
          <w:sz w:val="22"/>
          <w:szCs w:val="22"/>
        </w:rPr>
        <w:t xml:space="preserve"> privacy policy or the information we hold about you, you can:</w:t>
      </w:r>
    </w:p>
    <w:p w14:paraId="6D37ED2E" w14:textId="77777777" w:rsidR="007438C7" w:rsidRPr="00C10F32" w:rsidRDefault="007438C7" w:rsidP="007438C7">
      <w:pPr>
        <w:rPr>
          <w:rFonts w:ascii="Arial" w:hAnsi="Arial" w:cs="Arial"/>
          <w:color w:val="215868" w:themeColor="accent5" w:themeShade="80"/>
          <w:sz w:val="22"/>
          <w:szCs w:val="22"/>
        </w:rPr>
      </w:pPr>
    </w:p>
    <w:p w14:paraId="1592F91F" w14:textId="77777777" w:rsidR="007438C7" w:rsidRPr="00E91800" w:rsidRDefault="007438C7" w:rsidP="007438C7">
      <w:pPr>
        <w:pStyle w:val="ListParagraph"/>
        <w:numPr>
          <w:ilvl w:val="0"/>
          <w:numId w:val="1"/>
        </w:numPr>
        <w:rPr>
          <w:rFonts w:ascii="Arial" w:hAnsi="Arial" w:cs="Arial"/>
          <w:color w:val="215868" w:themeColor="accent5" w:themeShade="80"/>
          <w:sz w:val="22"/>
          <w:szCs w:val="22"/>
        </w:rPr>
      </w:pPr>
      <w:r w:rsidRPr="00C10F32">
        <w:rPr>
          <w:rFonts w:ascii="Arial" w:hAnsi="Arial" w:cs="Arial"/>
          <w:color w:val="215868" w:themeColor="accent5" w:themeShade="80"/>
          <w:sz w:val="22"/>
          <w:szCs w:val="22"/>
        </w:rPr>
        <w:t xml:space="preserve">Contact the organisation via email at </w:t>
      </w:r>
      <w:r>
        <w:rPr>
          <w:rFonts w:ascii="Arial" w:hAnsi="Arial" w:cs="Arial"/>
          <w:color w:val="215868" w:themeColor="accent5" w:themeShade="80"/>
          <w:sz w:val="22"/>
          <w:szCs w:val="22"/>
        </w:rPr>
        <w:t>bnssg.wellingtonroad@nhs.net</w:t>
      </w:r>
    </w:p>
    <w:p w14:paraId="426BD408" w14:textId="77777777" w:rsidR="007438C7" w:rsidRPr="00E91800" w:rsidRDefault="007438C7" w:rsidP="007438C7">
      <w:pPr>
        <w:pStyle w:val="ListParagraph"/>
        <w:numPr>
          <w:ilvl w:val="0"/>
          <w:numId w:val="1"/>
        </w:numPr>
        <w:rPr>
          <w:rFonts w:ascii="Arial" w:hAnsi="Arial" w:cs="Arial"/>
          <w:color w:val="215868" w:themeColor="accent5" w:themeShade="80"/>
          <w:sz w:val="22"/>
          <w:szCs w:val="22"/>
        </w:rPr>
      </w:pPr>
      <w:r w:rsidRPr="00C10F32">
        <w:rPr>
          <w:rFonts w:ascii="Arial" w:hAnsi="Arial" w:cs="Arial"/>
          <w:color w:val="215868" w:themeColor="accent5" w:themeShade="80"/>
          <w:sz w:val="22"/>
          <w:szCs w:val="22"/>
        </w:rPr>
        <w:t xml:space="preserve">Write to the </w:t>
      </w:r>
      <w:r>
        <w:rPr>
          <w:rFonts w:ascii="Arial" w:hAnsi="Arial" w:cs="Arial"/>
          <w:color w:val="215868" w:themeColor="accent5" w:themeShade="80"/>
          <w:sz w:val="22"/>
          <w:szCs w:val="22"/>
        </w:rPr>
        <w:t>D</w:t>
      </w:r>
      <w:r w:rsidRPr="00C10F32">
        <w:rPr>
          <w:rFonts w:ascii="Arial" w:hAnsi="Arial" w:cs="Arial"/>
          <w:color w:val="215868" w:themeColor="accent5" w:themeShade="80"/>
          <w:sz w:val="22"/>
          <w:szCs w:val="22"/>
        </w:rPr>
        <w:t xml:space="preserve">ata </w:t>
      </w:r>
      <w:r>
        <w:rPr>
          <w:rFonts w:ascii="Arial" w:hAnsi="Arial" w:cs="Arial"/>
          <w:color w:val="215868" w:themeColor="accent5" w:themeShade="80"/>
          <w:sz w:val="22"/>
          <w:szCs w:val="22"/>
        </w:rPr>
        <w:t>P</w:t>
      </w:r>
      <w:r w:rsidRPr="00C10F32">
        <w:rPr>
          <w:rFonts w:ascii="Arial" w:hAnsi="Arial" w:cs="Arial"/>
          <w:color w:val="215868" w:themeColor="accent5" w:themeShade="80"/>
          <w:sz w:val="22"/>
          <w:szCs w:val="22"/>
        </w:rPr>
        <w:t xml:space="preserve">rotection </w:t>
      </w:r>
      <w:r>
        <w:rPr>
          <w:rFonts w:ascii="Arial" w:hAnsi="Arial" w:cs="Arial"/>
          <w:color w:val="215868" w:themeColor="accent5" w:themeShade="80"/>
          <w:sz w:val="22"/>
          <w:szCs w:val="22"/>
        </w:rPr>
        <w:t>O</w:t>
      </w:r>
      <w:r w:rsidRPr="00C10F32">
        <w:rPr>
          <w:rFonts w:ascii="Arial" w:hAnsi="Arial" w:cs="Arial"/>
          <w:color w:val="215868" w:themeColor="accent5" w:themeShade="80"/>
          <w:sz w:val="22"/>
          <w:szCs w:val="22"/>
        </w:rPr>
        <w:t xml:space="preserve">fficer at </w:t>
      </w:r>
      <w:hyperlink r:id="rId17" w:tgtFrame="_blank" w:history="1">
        <w:r w:rsidRPr="001A5969">
          <w:rPr>
            <w:rStyle w:val="Hyperlink"/>
            <w:rFonts w:ascii="Arial" w:hAnsi="Arial" w:cs="Arial"/>
            <w:sz w:val="22"/>
            <w:szCs w:val="22"/>
          </w:rPr>
          <w:t>bnssg.igenquiries@nhs.net</w:t>
        </w:r>
      </w:hyperlink>
      <w:r w:rsidRPr="001A5969">
        <w:rPr>
          <w:rFonts w:ascii="Arial" w:hAnsi="Arial" w:cs="Arial"/>
          <w:color w:val="215868" w:themeColor="accent5" w:themeShade="80"/>
          <w:sz w:val="22"/>
          <w:szCs w:val="22"/>
        </w:rPr>
        <w:t> </w:t>
      </w:r>
    </w:p>
    <w:p w14:paraId="3DB21278" w14:textId="77777777" w:rsidR="007438C7" w:rsidRPr="006D453C" w:rsidRDefault="007438C7" w:rsidP="007438C7">
      <w:pPr>
        <w:rPr>
          <w:rFonts w:ascii="Arial" w:hAnsi="Arial" w:cs="Arial"/>
          <w:color w:val="215868" w:themeColor="accent5" w:themeShade="80"/>
        </w:rPr>
      </w:pPr>
    </w:p>
    <w:p w14:paraId="737B5E15" w14:textId="77777777" w:rsidR="007438C7" w:rsidRPr="00C10F32" w:rsidRDefault="007438C7" w:rsidP="007438C7">
      <w:pPr>
        <w:rPr>
          <w:rFonts w:ascii="Arial" w:hAnsi="Arial" w:cs="Arial"/>
          <w:b/>
          <w:color w:val="215868" w:themeColor="accent5" w:themeShade="80"/>
        </w:rPr>
      </w:pPr>
      <w:r w:rsidRPr="00C10F32">
        <w:rPr>
          <w:rFonts w:ascii="Arial" w:hAnsi="Arial" w:cs="Arial"/>
          <w:b/>
          <w:color w:val="215868" w:themeColor="accent5" w:themeShade="80"/>
        </w:rPr>
        <w:t>Objections or complaints</w:t>
      </w:r>
    </w:p>
    <w:p w14:paraId="5ED53953" w14:textId="77777777" w:rsidR="007438C7" w:rsidRPr="00C10F32" w:rsidRDefault="007438C7" w:rsidP="007438C7">
      <w:pPr>
        <w:rPr>
          <w:rFonts w:ascii="Arial" w:hAnsi="Arial" w:cs="Arial"/>
          <w:b/>
          <w:color w:val="215868" w:themeColor="accent5" w:themeShade="80"/>
        </w:rPr>
      </w:pPr>
    </w:p>
    <w:p w14:paraId="3504FBFF" w14:textId="77777777" w:rsidR="007438C7" w:rsidRPr="00BF4779" w:rsidRDefault="007438C7" w:rsidP="007438C7">
      <w:pPr>
        <w:rPr>
          <w:rFonts w:ascii="Arial" w:hAnsi="Arial" w:cs="Arial"/>
          <w:color w:val="215868" w:themeColor="accent5" w:themeShade="80"/>
          <w:sz w:val="22"/>
          <w:szCs w:val="22"/>
        </w:rPr>
      </w:pPr>
      <w:r w:rsidRPr="00C10F32">
        <w:rPr>
          <w:rFonts w:ascii="Arial" w:hAnsi="Arial" w:cs="Arial"/>
          <w:color w:val="215868" w:themeColor="accent5" w:themeShade="80"/>
          <w:sz w:val="22"/>
          <w:szCs w:val="22"/>
        </w:rPr>
        <w:t>In the unlikely event that you are unhappy with any element of our data-processing methods, do please contact the Practice Manager</w:t>
      </w:r>
      <w:r>
        <w:rPr>
          <w:rFonts w:ascii="Arial" w:hAnsi="Arial" w:cs="Arial"/>
          <w:color w:val="215868" w:themeColor="accent5" w:themeShade="80"/>
          <w:sz w:val="22"/>
          <w:szCs w:val="22"/>
        </w:rPr>
        <w:t xml:space="preserve"> </w:t>
      </w:r>
      <w:r w:rsidRPr="00C10F32">
        <w:rPr>
          <w:rFonts w:ascii="Arial" w:hAnsi="Arial" w:cs="Arial"/>
          <w:color w:val="215868" w:themeColor="accent5" w:themeShade="80"/>
          <w:sz w:val="22"/>
          <w:szCs w:val="22"/>
        </w:rPr>
        <w:t xml:space="preserve">at </w:t>
      </w:r>
      <w:r>
        <w:rPr>
          <w:rFonts w:ascii="Arial" w:hAnsi="Arial" w:cs="Arial"/>
          <w:color w:val="215868" w:themeColor="accent5" w:themeShade="80"/>
          <w:sz w:val="22"/>
          <w:szCs w:val="22"/>
        </w:rPr>
        <w:t>this organisation</w:t>
      </w:r>
      <w:r w:rsidRPr="00C10F32">
        <w:rPr>
          <w:rFonts w:ascii="Arial" w:hAnsi="Arial" w:cs="Arial"/>
          <w:color w:val="215868" w:themeColor="accent5" w:themeShade="80"/>
          <w:sz w:val="22"/>
          <w:szCs w:val="22"/>
        </w:rPr>
        <w:t xml:space="preserve"> in the first instance. If you feel that we have not addressed your concern appropriately, you have the right to lodge a complaint with the Informatio</w:t>
      </w:r>
      <w:r>
        <w:rPr>
          <w:rFonts w:ascii="Arial" w:hAnsi="Arial" w:cs="Arial"/>
          <w:color w:val="215868" w:themeColor="accent5" w:themeShade="80"/>
          <w:sz w:val="22"/>
          <w:szCs w:val="22"/>
        </w:rPr>
        <w:t xml:space="preserve">n Commissioner’s Office (ICO). </w:t>
      </w:r>
      <w:r w:rsidRPr="00C10F32">
        <w:rPr>
          <w:rFonts w:ascii="Arial" w:hAnsi="Arial" w:cs="Arial"/>
          <w:color w:val="215868" w:themeColor="accent5" w:themeShade="80"/>
          <w:sz w:val="22"/>
          <w:szCs w:val="22"/>
        </w:rPr>
        <w:t xml:space="preserve">For further details, visit </w:t>
      </w:r>
      <w:hyperlink r:id="rId18" w:history="1">
        <w:r w:rsidRPr="006F3073">
          <w:rPr>
            <w:rStyle w:val="Hyperlink"/>
            <w:rFonts w:ascii="Arial" w:hAnsi="Arial" w:cs="Arial"/>
            <w:sz w:val="22"/>
            <w:szCs w:val="22"/>
          </w:rPr>
          <w:t>https://ico.org.uk/for-the-public/</w:t>
        </w:r>
      </w:hyperlink>
      <w:r>
        <w:rPr>
          <w:rFonts w:ascii="Arial" w:hAnsi="Arial" w:cs="Arial"/>
          <w:color w:val="215868" w:themeColor="accent5" w:themeShade="80"/>
          <w:sz w:val="22"/>
          <w:szCs w:val="22"/>
        </w:rPr>
        <w:t xml:space="preserve"> and </w:t>
      </w:r>
      <w:r w:rsidRPr="00C10F32">
        <w:rPr>
          <w:rFonts w:ascii="Arial" w:hAnsi="Arial" w:cs="Arial"/>
          <w:color w:val="215868" w:themeColor="accent5" w:themeShade="80"/>
          <w:sz w:val="22"/>
          <w:szCs w:val="22"/>
        </w:rPr>
        <w:t>select “</w:t>
      </w:r>
      <w:r>
        <w:rPr>
          <w:rFonts w:ascii="Arial" w:hAnsi="Arial" w:cs="Arial"/>
          <w:color w:val="215868" w:themeColor="accent5" w:themeShade="80"/>
          <w:sz w:val="22"/>
          <w:szCs w:val="22"/>
        </w:rPr>
        <w:t>Make a complaint</w:t>
      </w:r>
      <w:r w:rsidRPr="00C10F32">
        <w:rPr>
          <w:rFonts w:ascii="Arial" w:hAnsi="Arial" w:cs="Arial"/>
          <w:color w:val="215868" w:themeColor="accent5" w:themeShade="80"/>
          <w:sz w:val="22"/>
          <w:szCs w:val="22"/>
        </w:rPr>
        <w:t>” or telephone: 0303 123 1113</w:t>
      </w:r>
      <w:r>
        <w:rPr>
          <w:rFonts w:ascii="Arial" w:hAnsi="Arial" w:cs="Arial"/>
          <w:color w:val="215868" w:themeColor="accent5" w:themeShade="80"/>
          <w:sz w:val="22"/>
          <w:szCs w:val="22"/>
        </w:rPr>
        <w:t>.</w:t>
      </w:r>
    </w:p>
    <w:p w14:paraId="1B442D1F" w14:textId="77777777" w:rsidR="007438C7" w:rsidRPr="00C10F32" w:rsidRDefault="007438C7" w:rsidP="007438C7">
      <w:pPr>
        <w:rPr>
          <w:rFonts w:ascii="Arial" w:hAnsi="Arial" w:cs="Arial"/>
          <w:color w:val="215868" w:themeColor="accent5" w:themeShade="80"/>
          <w:sz w:val="22"/>
          <w:szCs w:val="22"/>
        </w:rPr>
      </w:pPr>
    </w:p>
    <w:p w14:paraId="2183BCAE" w14:textId="77777777" w:rsidR="007438C7" w:rsidRDefault="007438C7" w:rsidP="007438C7">
      <w:pPr>
        <w:rPr>
          <w:rFonts w:ascii="Arial" w:hAnsi="Arial" w:cs="Arial"/>
          <w:color w:val="215868" w:themeColor="accent5" w:themeShade="80"/>
          <w:sz w:val="22"/>
          <w:szCs w:val="22"/>
        </w:rPr>
      </w:pPr>
      <w:r w:rsidRPr="00C10F32">
        <w:rPr>
          <w:rFonts w:ascii="Arial" w:hAnsi="Arial" w:cs="Arial"/>
          <w:color w:val="215868" w:themeColor="accent5" w:themeShade="80"/>
          <w:sz w:val="22"/>
          <w:szCs w:val="22"/>
        </w:rPr>
        <w:t xml:space="preserve">The </w:t>
      </w:r>
      <w:r>
        <w:rPr>
          <w:rFonts w:ascii="Arial" w:hAnsi="Arial" w:cs="Arial"/>
          <w:color w:val="215868" w:themeColor="accent5" w:themeShade="80"/>
          <w:sz w:val="22"/>
          <w:szCs w:val="22"/>
        </w:rPr>
        <w:t>ICO is the r</w:t>
      </w:r>
      <w:r w:rsidRPr="00C10F32">
        <w:rPr>
          <w:rFonts w:ascii="Arial" w:hAnsi="Arial" w:cs="Arial"/>
          <w:color w:val="215868" w:themeColor="accent5" w:themeShade="80"/>
          <w:sz w:val="22"/>
          <w:szCs w:val="22"/>
        </w:rPr>
        <w:t xml:space="preserve">egulator for the </w:t>
      </w:r>
      <w:r>
        <w:rPr>
          <w:rFonts w:ascii="Arial" w:hAnsi="Arial" w:cs="Arial"/>
          <w:color w:val="215868" w:themeColor="accent5" w:themeShade="80"/>
          <w:sz w:val="22"/>
          <w:szCs w:val="22"/>
        </w:rPr>
        <w:t xml:space="preserve">UK GDPR </w:t>
      </w:r>
      <w:r w:rsidRPr="00C10F32">
        <w:rPr>
          <w:rFonts w:ascii="Arial" w:hAnsi="Arial" w:cs="Arial"/>
          <w:color w:val="215868" w:themeColor="accent5" w:themeShade="80"/>
          <w:sz w:val="22"/>
          <w:szCs w:val="22"/>
        </w:rPr>
        <w:t>and offer</w:t>
      </w:r>
      <w:r>
        <w:rPr>
          <w:rFonts w:ascii="Arial" w:hAnsi="Arial" w:cs="Arial"/>
          <w:color w:val="215868" w:themeColor="accent5" w:themeShade="80"/>
          <w:sz w:val="22"/>
          <w:szCs w:val="22"/>
        </w:rPr>
        <w:t>s</w:t>
      </w:r>
      <w:r w:rsidRPr="00C10F32">
        <w:rPr>
          <w:rFonts w:ascii="Arial" w:hAnsi="Arial" w:cs="Arial"/>
          <w:color w:val="215868" w:themeColor="accent5" w:themeShade="80"/>
          <w:sz w:val="22"/>
          <w:szCs w:val="22"/>
        </w:rPr>
        <w:t xml:space="preserve"> independent advice and guidance on the law and personal data including your rights and how to access your personal information.</w:t>
      </w:r>
    </w:p>
    <w:p w14:paraId="55EA1E73" w14:textId="77777777" w:rsidR="007438C7" w:rsidRPr="00C10F32" w:rsidRDefault="007438C7" w:rsidP="007438C7">
      <w:pPr>
        <w:rPr>
          <w:rFonts w:ascii="Arial" w:hAnsi="Arial" w:cs="Arial"/>
          <w:color w:val="215868" w:themeColor="accent5" w:themeShade="80"/>
          <w:sz w:val="22"/>
          <w:szCs w:val="22"/>
        </w:rPr>
      </w:pPr>
    </w:p>
    <w:p w14:paraId="119F074F" w14:textId="77777777" w:rsidR="007438C7" w:rsidRPr="00C10F32" w:rsidRDefault="007438C7" w:rsidP="007438C7">
      <w:pPr>
        <w:rPr>
          <w:rFonts w:ascii="Arial" w:hAnsi="Arial" w:cs="Arial"/>
          <w:b/>
          <w:color w:val="215868" w:themeColor="accent5" w:themeShade="80"/>
        </w:rPr>
      </w:pPr>
      <w:r w:rsidRPr="00C10F32">
        <w:rPr>
          <w:rFonts w:ascii="Arial" w:hAnsi="Arial" w:cs="Arial"/>
          <w:b/>
          <w:color w:val="215868" w:themeColor="accent5" w:themeShade="80"/>
        </w:rPr>
        <w:t>Changes to our privacy policy</w:t>
      </w:r>
    </w:p>
    <w:p w14:paraId="1CE819E6" w14:textId="77777777" w:rsidR="007438C7" w:rsidRPr="00C10F32" w:rsidRDefault="007438C7" w:rsidP="007438C7">
      <w:pPr>
        <w:rPr>
          <w:rFonts w:ascii="Arial" w:hAnsi="Arial" w:cs="Arial"/>
          <w:b/>
          <w:color w:val="215868" w:themeColor="accent5" w:themeShade="80"/>
          <w:sz w:val="22"/>
          <w:szCs w:val="22"/>
        </w:rPr>
      </w:pPr>
    </w:p>
    <w:p w14:paraId="0F3648E0" w14:textId="77777777" w:rsidR="007438C7" w:rsidRDefault="007438C7" w:rsidP="007438C7">
      <w:pPr>
        <w:rPr>
          <w:rFonts w:ascii="Arial" w:hAnsi="Arial" w:cs="Arial"/>
          <w:color w:val="215868" w:themeColor="accent5" w:themeShade="80"/>
          <w:sz w:val="22"/>
          <w:szCs w:val="22"/>
        </w:rPr>
      </w:pPr>
      <w:r w:rsidRPr="00C10F32">
        <w:rPr>
          <w:rFonts w:ascii="Arial" w:hAnsi="Arial" w:cs="Arial"/>
          <w:color w:val="215868" w:themeColor="accent5" w:themeShade="80"/>
          <w:sz w:val="22"/>
          <w:szCs w:val="22"/>
        </w:rPr>
        <w:t xml:space="preserve">We regularly review our </w:t>
      </w:r>
      <w:r>
        <w:rPr>
          <w:rFonts w:ascii="Arial" w:hAnsi="Arial" w:cs="Arial"/>
          <w:color w:val="215868" w:themeColor="accent5" w:themeShade="80"/>
          <w:sz w:val="22"/>
          <w:szCs w:val="22"/>
        </w:rPr>
        <w:t xml:space="preserve">Candidates Applying for Work </w:t>
      </w:r>
      <w:r w:rsidRPr="00C10F32">
        <w:rPr>
          <w:rFonts w:ascii="Arial" w:hAnsi="Arial" w:cs="Arial"/>
          <w:color w:val="215868" w:themeColor="accent5" w:themeShade="80"/>
          <w:sz w:val="22"/>
          <w:szCs w:val="22"/>
        </w:rPr>
        <w:t xml:space="preserve">Privacy Policy, and any updates will be published to reflect the changes. This policy is to be reviewed </w:t>
      </w:r>
      <w:r>
        <w:rPr>
          <w:rFonts w:ascii="Arial" w:hAnsi="Arial" w:cs="Arial"/>
          <w:color w:val="215868" w:themeColor="accent5" w:themeShade="80"/>
          <w:sz w:val="22"/>
          <w:szCs w:val="22"/>
        </w:rPr>
        <w:t>21/10/2026.</w:t>
      </w:r>
    </w:p>
    <w:p w14:paraId="30967552" w14:textId="77777777" w:rsidR="007438C7" w:rsidRPr="00F40017" w:rsidRDefault="007438C7" w:rsidP="007438C7">
      <w:pPr>
        <w:rPr>
          <w:rFonts w:eastAsia="Arial"/>
        </w:rPr>
      </w:pPr>
    </w:p>
    <w:p w14:paraId="6F88D841" w14:textId="77777777" w:rsidR="00552A80" w:rsidRDefault="00552A80"/>
    <w:sectPr w:rsidR="00552A80" w:rsidSect="007438C7">
      <w:headerReference w:type="default" r:id="rId19"/>
      <w:pgSz w:w="1682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B53AD" w14:textId="77777777" w:rsidR="00401D4C" w:rsidRDefault="00401D4C" w:rsidP="007438C7">
      <w:r>
        <w:separator/>
      </w:r>
    </w:p>
  </w:endnote>
  <w:endnote w:type="continuationSeparator" w:id="0">
    <w:p w14:paraId="2B347E66" w14:textId="77777777" w:rsidR="00401D4C" w:rsidRDefault="00401D4C" w:rsidP="00743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942ED" w14:textId="77777777" w:rsidR="00401D4C" w:rsidRDefault="00401D4C" w:rsidP="007438C7">
      <w:r>
        <w:separator/>
      </w:r>
    </w:p>
  </w:footnote>
  <w:footnote w:type="continuationSeparator" w:id="0">
    <w:p w14:paraId="26E20DD2" w14:textId="77777777" w:rsidR="00401D4C" w:rsidRDefault="00401D4C" w:rsidP="00743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76EE" w14:textId="45057B30" w:rsidR="007438C7" w:rsidRPr="007438C7" w:rsidRDefault="007438C7" w:rsidP="007438C7">
    <w:pPr>
      <w:pStyle w:val="Header"/>
      <w:jc w:val="center"/>
    </w:pPr>
    <w:r>
      <w:rPr>
        <w:noProof/>
      </w:rPr>
      <w:drawing>
        <wp:inline distT="0" distB="0" distL="0" distR="0" wp14:anchorId="7E53AF2F" wp14:editId="43245827">
          <wp:extent cx="1110532" cy="800100"/>
          <wp:effectExtent l="0" t="0" r="0" b="0"/>
          <wp:docPr id="1045358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58772" name="Picture 1045358772"/>
                  <pic:cNvPicPr/>
                </pic:nvPicPr>
                <pic:blipFill>
                  <a:blip r:embed="rId1">
                    <a:extLst>
                      <a:ext uri="{28A0092B-C50C-407E-A947-70E740481C1C}">
                        <a14:useLocalDpi xmlns:a14="http://schemas.microsoft.com/office/drawing/2010/main" val="0"/>
                      </a:ext>
                    </a:extLst>
                  </a:blip>
                  <a:stretch>
                    <a:fillRect/>
                  </a:stretch>
                </pic:blipFill>
                <pic:spPr>
                  <a:xfrm>
                    <a:off x="0" y="0"/>
                    <a:ext cx="1112872" cy="8017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E6A5D"/>
    <w:multiLevelType w:val="hybridMultilevel"/>
    <w:tmpl w:val="A5E61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BC0728"/>
    <w:multiLevelType w:val="hybridMultilevel"/>
    <w:tmpl w:val="6B14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366F82"/>
    <w:multiLevelType w:val="hybridMultilevel"/>
    <w:tmpl w:val="1A22FCD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51E42C4"/>
    <w:multiLevelType w:val="hybridMultilevel"/>
    <w:tmpl w:val="22E05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763765"/>
    <w:multiLevelType w:val="hybridMultilevel"/>
    <w:tmpl w:val="DAB85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3D53E0"/>
    <w:multiLevelType w:val="hybridMultilevel"/>
    <w:tmpl w:val="1B607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CE6A81"/>
    <w:multiLevelType w:val="hybridMultilevel"/>
    <w:tmpl w:val="3AA64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735824"/>
    <w:multiLevelType w:val="hybridMultilevel"/>
    <w:tmpl w:val="7D00E186"/>
    <w:lvl w:ilvl="0" w:tplc="896EC11E">
      <w:start w:val="1"/>
      <w:numFmt w:val="bullet"/>
      <w:lvlText w:val=""/>
      <w:lvlJc w:val="left"/>
      <w:pPr>
        <w:ind w:left="720" w:hanging="360"/>
      </w:pPr>
      <w:rPr>
        <w:rFonts w:ascii="Symbol" w:hAnsi="Symbol" w:hint="default"/>
        <w:color w:val="365F91"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6F68B2"/>
    <w:multiLevelType w:val="hybridMultilevel"/>
    <w:tmpl w:val="8814D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0114931">
    <w:abstractNumId w:val="2"/>
  </w:num>
  <w:num w:numId="2" w16cid:durableId="1336877003">
    <w:abstractNumId w:val="8"/>
  </w:num>
  <w:num w:numId="3" w16cid:durableId="1063917122">
    <w:abstractNumId w:val="4"/>
  </w:num>
  <w:num w:numId="4" w16cid:durableId="135298124">
    <w:abstractNumId w:val="5"/>
  </w:num>
  <w:num w:numId="5" w16cid:durableId="1020619828">
    <w:abstractNumId w:val="1"/>
  </w:num>
  <w:num w:numId="6" w16cid:durableId="1584728493">
    <w:abstractNumId w:val="6"/>
  </w:num>
  <w:num w:numId="7" w16cid:durableId="1746800712">
    <w:abstractNumId w:val="7"/>
  </w:num>
  <w:num w:numId="8" w16cid:durableId="106395183">
    <w:abstractNumId w:val="0"/>
  </w:num>
  <w:num w:numId="9" w16cid:durableId="105927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C7"/>
    <w:rsid w:val="00401D4C"/>
    <w:rsid w:val="00552A80"/>
    <w:rsid w:val="006F78DD"/>
    <w:rsid w:val="007438C7"/>
    <w:rsid w:val="00C76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CD4A1"/>
  <w15:chartTrackingRefBased/>
  <w15:docId w15:val="{C2BFAA48-DCEA-4EC3-9E8B-0CA46075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8C7"/>
    <w:rPr>
      <w:rFonts w:ascii="Times New Roman" w:eastAsia="Times New Roman" w:hAnsi="Times New Roman"/>
      <w:sz w:val="24"/>
      <w:szCs w:val="24"/>
      <w:lang w:eastAsia="en-GB"/>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6F78DD"/>
    <w:pPr>
      <w:spacing w:before="240" w:after="60"/>
      <w:outlineLvl w:val="6"/>
    </w:pPr>
  </w:style>
  <w:style w:type="paragraph" w:styleId="Heading8">
    <w:name w:val="heading 8"/>
    <w:basedOn w:val="Normal"/>
    <w:next w:val="Normal"/>
    <w:link w:val="Heading8Char"/>
    <w:uiPriority w:val="9"/>
    <w:unhideWhenUsed/>
    <w:qFormat/>
    <w:rsid w:val="006F78DD"/>
    <w:pPr>
      <w:spacing w:before="240" w:after="60"/>
      <w:outlineLvl w:val="7"/>
    </w:pPr>
    <w:rPr>
      <w:i/>
      <w:iCs/>
    </w:rPr>
  </w:style>
  <w:style w:type="paragraph" w:styleId="Heading9">
    <w:name w:val="heading 9"/>
    <w:basedOn w:val="Normal"/>
    <w:next w:val="Normal"/>
    <w:link w:val="Heading9Char"/>
    <w:uiPriority w:val="9"/>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link w:val="ListParagraphChar"/>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character" w:styleId="Hyperlink">
    <w:name w:val="Hyperlink"/>
    <w:basedOn w:val="DefaultParagraphFont"/>
    <w:uiPriority w:val="99"/>
    <w:unhideWhenUsed/>
    <w:rsid w:val="007438C7"/>
    <w:rPr>
      <w:color w:val="0000FF" w:themeColor="hyperlink"/>
      <w:u w:val="single"/>
    </w:rPr>
  </w:style>
  <w:style w:type="character" w:customStyle="1" w:styleId="ListParagraphChar">
    <w:name w:val="List Paragraph Char"/>
    <w:basedOn w:val="DefaultParagraphFont"/>
    <w:link w:val="ListParagraph"/>
    <w:uiPriority w:val="34"/>
    <w:rsid w:val="007438C7"/>
    <w:rPr>
      <w:sz w:val="24"/>
      <w:szCs w:val="24"/>
    </w:rPr>
  </w:style>
  <w:style w:type="paragraph" w:styleId="Header">
    <w:name w:val="header"/>
    <w:basedOn w:val="Normal"/>
    <w:link w:val="HeaderChar"/>
    <w:uiPriority w:val="99"/>
    <w:unhideWhenUsed/>
    <w:rsid w:val="007438C7"/>
    <w:pPr>
      <w:tabs>
        <w:tab w:val="center" w:pos="4513"/>
        <w:tab w:val="right" w:pos="9026"/>
      </w:tabs>
    </w:pPr>
  </w:style>
  <w:style w:type="character" w:customStyle="1" w:styleId="HeaderChar">
    <w:name w:val="Header Char"/>
    <w:basedOn w:val="DefaultParagraphFont"/>
    <w:link w:val="Header"/>
    <w:uiPriority w:val="99"/>
    <w:rsid w:val="007438C7"/>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7438C7"/>
    <w:pPr>
      <w:tabs>
        <w:tab w:val="center" w:pos="4513"/>
        <w:tab w:val="right" w:pos="9026"/>
      </w:tabs>
    </w:pPr>
  </w:style>
  <w:style w:type="character" w:customStyle="1" w:styleId="FooterChar">
    <w:name w:val="Footer Char"/>
    <w:basedOn w:val="DefaultParagraphFont"/>
    <w:link w:val="Footer"/>
    <w:uiPriority w:val="99"/>
    <w:rsid w:val="007438C7"/>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prove-right-to-work" TargetMode="External"/><Relationship Id="rId13" Type="http://schemas.openxmlformats.org/officeDocument/2006/relationships/hyperlink" Target="https://www.gov.uk/government/publications/confidentiality-nhs-code-of-practice" TargetMode="External"/><Relationship Id="rId18" Type="http://schemas.openxmlformats.org/officeDocument/2006/relationships/hyperlink" Target="https://ico.org.uk/for-the-publi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legislation.gov.uk/ukpga/2018/12/contents" TargetMode="External"/><Relationship Id="rId12" Type="http://schemas.openxmlformats.org/officeDocument/2006/relationships/hyperlink" Target="https://digital.nhs.uk/services/data-access-request-service-dars/dars-guidance/data-sharing-standard-7b---duty-of-confidentiality" TargetMode="External"/><Relationship Id="rId17" Type="http://schemas.openxmlformats.org/officeDocument/2006/relationships/hyperlink" Target="mailto:bnssg.igenquiries@nhs.net" TargetMode="External"/><Relationship Id="rId2" Type="http://schemas.openxmlformats.org/officeDocument/2006/relationships/styles" Target="styles.xml"/><Relationship Id="rId16" Type="http://schemas.openxmlformats.org/officeDocument/2006/relationships/hyperlink" Target="mailto:bnssg.wellingtonroad@nhs.ne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1998/42/contents" TargetMode="External"/><Relationship Id="rId5" Type="http://schemas.openxmlformats.org/officeDocument/2006/relationships/footnotes" Target="footnotes.xml"/><Relationship Id="rId15" Type="http://schemas.openxmlformats.org/officeDocument/2006/relationships/hyperlink" Target="https://transform.england.nhs.uk/information-governance/guidance/records-management-code/" TargetMode="External"/><Relationship Id="rId10" Type="http://schemas.openxmlformats.org/officeDocument/2006/relationships/hyperlink" Target="https://www.legislation.gov.uk/ukpga/2018/12/contents/enacted"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ssets.publishing.service.gov.uk/media/6614ec88c4c84d98cc3469f6/RTW+Checklist+_1___1_.pdf" TargetMode="External"/><Relationship Id="rId14" Type="http://schemas.openxmlformats.org/officeDocument/2006/relationships/hyperlink" Target="https://ico.org.uk/esdwebpages/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2642</Words>
  <Characters>13821</Characters>
  <Application>Microsoft Office Word</Application>
  <DocSecurity>0</DocSecurity>
  <Lines>282</Lines>
  <Paragraphs>145</Paragraphs>
  <ScaleCrop>false</ScaleCrop>
  <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Jenny (WELLINGTON ROAD SURGERY - L81642)</dc:creator>
  <cp:keywords/>
  <dc:description/>
  <cp:lastModifiedBy>ROBERTS, Jenny (WELLINGTON ROAD SURGERY - L81642)</cp:lastModifiedBy>
  <cp:revision>1</cp:revision>
  <dcterms:created xsi:type="dcterms:W3CDTF">2026-10-21T08:44:00Z</dcterms:created>
  <dcterms:modified xsi:type="dcterms:W3CDTF">2026-10-21T08:45:00Z</dcterms:modified>
</cp:coreProperties>
</file>